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70" w:rsidRPr="00941D70" w:rsidRDefault="00941D70" w:rsidP="00941D70">
      <w:pPr>
        <w:shd w:val="clear" w:color="auto" w:fill="FFFFFF"/>
        <w:spacing w:after="0" w:line="345" w:lineRule="atLeast"/>
        <w:rPr>
          <w:rFonts w:ascii="Helvetica" w:eastAsia="Times New Roman" w:hAnsi="Helvetica" w:cs="Times New Roman"/>
          <w:color w:val="000000"/>
          <w:sz w:val="23"/>
          <w:szCs w:val="23"/>
        </w:rPr>
      </w:pPr>
      <w:proofErr w:type="spellStart"/>
      <w:r w:rsidRPr="00941D70">
        <w:rPr>
          <w:rFonts w:ascii="Helvetica" w:eastAsia="Times New Roman" w:hAnsi="Helvetica" w:cs="Times New Roman"/>
          <w:color w:val="000000"/>
          <w:sz w:val="28"/>
          <w:szCs w:val="28"/>
        </w:rPr>
        <w:t>Array</w:t>
      </w:r>
      <w:proofErr w:type="spellEnd"/>
      <w:r w:rsidRPr="00941D70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2905 HD предназначен для сканирования рентгеновских снимков с разрешением 50–500 мкм. Работает с плёнками до 35 см шириной. Оптическая плотность – до 4.7 D. Регулируемая глубина цвета: 8, 10 или 12 бит.</w:t>
      </w:r>
    </w:p>
    <w:p w:rsidR="00941D70" w:rsidRPr="00941D70" w:rsidRDefault="00941D70" w:rsidP="00941D70">
      <w:pPr>
        <w:shd w:val="clear" w:color="auto" w:fill="FFFFFF"/>
        <w:spacing w:after="180" w:line="345" w:lineRule="atLeast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941D70">
        <w:rPr>
          <w:rFonts w:ascii="Helvetica" w:eastAsia="Times New Roman" w:hAnsi="Helvetica" w:cs="Times New Roman"/>
          <w:color w:val="000000"/>
          <w:sz w:val="23"/>
          <w:szCs w:val="23"/>
        </w:rPr>
        <w:t xml:space="preserve">Программное обеспечение </w:t>
      </w:r>
      <w:proofErr w:type="spellStart"/>
      <w:r w:rsidRPr="00941D70">
        <w:rPr>
          <w:rFonts w:ascii="Helvetica" w:eastAsia="Times New Roman" w:hAnsi="Helvetica" w:cs="Times New Roman"/>
          <w:color w:val="000000"/>
          <w:sz w:val="23"/>
          <w:szCs w:val="23"/>
        </w:rPr>
        <w:t>X-Vizor</w:t>
      </w:r>
      <w:proofErr w:type="spellEnd"/>
      <w:r w:rsidRPr="00941D70">
        <w:rPr>
          <w:rFonts w:ascii="Helvetica" w:eastAsia="Times New Roman" w:hAnsi="Helvetica" w:cs="Times New Roman"/>
          <w:color w:val="000000"/>
          <w:sz w:val="23"/>
          <w:szCs w:val="23"/>
        </w:rPr>
        <w:t xml:space="preserve"> получает статические и динамические радиографические изображения. </w:t>
      </w:r>
      <w:proofErr w:type="gramStart"/>
      <w:r w:rsidRPr="00941D70">
        <w:rPr>
          <w:rFonts w:ascii="Helvetica" w:eastAsia="Times New Roman" w:hAnsi="Helvetica" w:cs="Times New Roman"/>
          <w:color w:val="000000"/>
          <w:sz w:val="23"/>
          <w:szCs w:val="23"/>
        </w:rPr>
        <w:t>ПО измеряет</w:t>
      </w:r>
      <w:proofErr w:type="gramEnd"/>
      <w:r w:rsidRPr="00941D70">
        <w:rPr>
          <w:rFonts w:ascii="Helvetica" w:eastAsia="Times New Roman" w:hAnsi="Helvetica" w:cs="Times New Roman"/>
          <w:color w:val="000000"/>
          <w:sz w:val="23"/>
          <w:szCs w:val="23"/>
        </w:rPr>
        <w:t xml:space="preserve"> линейные размеры и интенсивность оптической плотности, заполняет протокол контроля и архивирует изображения в базе данных. Поддерживает форматы: BMP, JPEG, TIFF, PNG, DCM, XYZ. Выпускается в 64-битном и 32-битном исполнениях. </w:t>
      </w:r>
    </w:p>
    <w:p w:rsidR="00941D70" w:rsidRPr="00941D70" w:rsidRDefault="00941D70" w:rsidP="00941D70">
      <w:pPr>
        <w:shd w:val="clear" w:color="auto" w:fill="FFFFFF"/>
        <w:spacing w:after="180" w:line="345" w:lineRule="atLeast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941D70">
        <w:rPr>
          <w:rFonts w:ascii="Helvetica" w:eastAsia="Times New Roman" w:hAnsi="Helvetica" w:cs="Times New Roman"/>
          <w:color w:val="000000"/>
          <w:sz w:val="23"/>
          <w:szCs w:val="23"/>
        </w:rPr>
        <w:t xml:space="preserve">Дигитайзер </w:t>
      </w:r>
      <w:proofErr w:type="spellStart"/>
      <w:r w:rsidRPr="00941D70">
        <w:rPr>
          <w:rFonts w:ascii="Helvetica" w:eastAsia="Times New Roman" w:hAnsi="Helvetica" w:cs="Times New Roman"/>
          <w:color w:val="000000"/>
          <w:sz w:val="23"/>
          <w:szCs w:val="23"/>
        </w:rPr>
        <w:t>Array</w:t>
      </w:r>
      <w:proofErr w:type="spellEnd"/>
      <w:r w:rsidRPr="00941D70">
        <w:rPr>
          <w:rFonts w:ascii="Helvetica" w:eastAsia="Times New Roman" w:hAnsi="Helvetica" w:cs="Times New Roman"/>
          <w:color w:val="000000"/>
          <w:sz w:val="23"/>
          <w:szCs w:val="23"/>
        </w:rPr>
        <w:t xml:space="preserve"> 2905 HD соответствует классу DS по ISO 14096.</w:t>
      </w:r>
    </w:p>
    <w:p w:rsidR="00941D70" w:rsidRPr="00941D70" w:rsidRDefault="00941D70" w:rsidP="00941D70">
      <w:pPr>
        <w:shd w:val="clear" w:color="auto" w:fill="FFFFFF"/>
        <w:spacing w:after="0" w:line="270" w:lineRule="atLeast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941D70">
        <w:rPr>
          <w:rFonts w:ascii="Impact" w:eastAsia="Times New Roman" w:hAnsi="Impact" w:cs="Times New Roman"/>
          <w:b/>
          <w:bCs/>
          <w:color w:val="51A7E8"/>
          <w:sz w:val="72"/>
        </w:rPr>
        <w:t>45</w:t>
      </w:r>
      <w:r w:rsidRPr="00941D70">
        <w:rPr>
          <w:rFonts w:ascii="Helvetica" w:eastAsia="Times New Roman" w:hAnsi="Helvetica" w:cs="Times New Roman"/>
          <w:b/>
          <w:bCs/>
          <w:color w:val="51A7E8"/>
          <w:sz w:val="16"/>
        </w:rPr>
        <w:t>  </w:t>
      </w:r>
      <w:r w:rsidRPr="00941D70">
        <w:rPr>
          <w:rFonts w:ascii="Helvetica" w:eastAsia="Times New Roman" w:hAnsi="Helvetica" w:cs="Times New Roman"/>
          <w:b/>
          <w:bCs/>
          <w:color w:val="51A7E8"/>
          <w:sz w:val="24"/>
          <w:szCs w:val="24"/>
        </w:rPr>
        <w:t>кг</w:t>
      </w:r>
      <w:r w:rsidRPr="00941D70">
        <w:rPr>
          <w:rFonts w:ascii="Helvetica" w:eastAsia="Times New Roman" w:hAnsi="Helvetica" w:cs="Times New Roman"/>
          <w:color w:val="000000"/>
          <w:sz w:val="20"/>
          <w:szCs w:val="20"/>
        </w:rPr>
        <w:br/>
        <w:t>Вес аппарата</w:t>
      </w:r>
    </w:p>
    <w:p w:rsidR="00941D70" w:rsidRPr="00941D70" w:rsidRDefault="00941D70" w:rsidP="00941D70">
      <w:pPr>
        <w:shd w:val="clear" w:color="auto" w:fill="FFFFFF"/>
        <w:spacing w:before="525" w:after="225" w:line="240" w:lineRule="auto"/>
        <w:outlineLvl w:val="1"/>
        <w:rPr>
          <w:rFonts w:ascii="inherit" w:eastAsia="Times New Roman" w:hAnsi="inherit" w:cs="Times New Roman"/>
          <w:b/>
          <w:bCs/>
          <w:color w:val="000000"/>
          <w:spacing w:val="5"/>
          <w:sz w:val="30"/>
          <w:szCs w:val="30"/>
        </w:rPr>
      </w:pPr>
      <w:r w:rsidRPr="00941D70">
        <w:rPr>
          <w:rFonts w:ascii="inherit" w:eastAsia="Times New Roman" w:hAnsi="inherit" w:cs="Times New Roman"/>
          <w:b/>
          <w:bCs/>
          <w:color w:val="000000"/>
          <w:spacing w:val="5"/>
          <w:sz w:val="30"/>
          <w:szCs w:val="30"/>
        </w:rPr>
        <w:t>Особенности </w:t>
      </w:r>
    </w:p>
    <w:p w:rsidR="00941D70" w:rsidRPr="00941D70" w:rsidRDefault="00941D70" w:rsidP="00941D70">
      <w:pPr>
        <w:numPr>
          <w:ilvl w:val="0"/>
          <w:numId w:val="1"/>
        </w:numPr>
        <w:shd w:val="clear" w:color="auto" w:fill="FFFFFF"/>
        <w:spacing w:after="225" w:line="240" w:lineRule="auto"/>
        <w:ind w:left="225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941D70">
        <w:rPr>
          <w:rFonts w:ascii="Helvetica" w:eastAsia="Times New Roman" w:hAnsi="Helvetica" w:cs="Times New Roman"/>
          <w:color w:val="000000"/>
          <w:sz w:val="23"/>
          <w:szCs w:val="23"/>
        </w:rPr>
        <w:t xml:space="preserve">дигитайзер </w:t>
      </w:r>
      <w:proofErr w:type="spellStart"/>
      <w:r w:rsidRPr="00941D70">
        <w:rPr>
          <w:rFonts w:ascii="Helvetica" w:eastAsia="Times New Roman" w:hAnsi="Helvetica" w:cs="Times New Roman"/>
          <w:color w:val="000000"/>
          <w:sz w:val="23"/>
          <w:szCs w:val="23"/>
        </w:rPr>
        <w:t>Array</w:t>
      </w:r>
      <w:proofErr w:type="spellEnd"/>
      <w:r w:rsidRPr="00941D70">
        <w:rPr>
          <w:rFonts w:ascii="Helvetica" w:eastAsia="Times New Roman" w:hAnsi="Helvetica" w:cs="Times New Roman"/>
          <w:color w:val="000000"/>
          <w:sz w:val="23"/>
          <w:szCs w:val="23"/>
        </w:rPr>
        <w:t xml:space="preserve"> 2905 HD сканирует рентгеновскую плёнку 30х40 см, с разрешением 200 мкм, за 7 секунд;</w:t>
      </w:r>
    </w:p>
    <w:p w:rsidR="00941D70" w:rsidRPr="00941D70" w:rsidRDefault="00941D70" w:rsidP="00941D70">
      <w:pPr>
        <w:numPr>
          <w:ilvl w:val="0"/>
          <w:numId w:val="1"/>
        </w:numPr>
        <w:shd w:val="clear" w:color="auto" w:fill="FFFFFF"/>
        <w:spacing w:after="225" w:line="240" w:lineRule="auto"/>
        <w:ind w:left="225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941D70">
        <w:rPr>
          <w:rFonts w:ascii="Helvetica" w:eastAsia="Times New Roman" w:hAnsi="Helvetica" w:cs="Times New Roman"/>
          <w:color w:val="000000"/>
          <w:sz w:val="23"/>
          <w:szCs w:val="23"/>
        </w:rPr>
        <w:t>автоматическая калибровка;</w:t>
      </w:r>
    </w:p>
    <w:p w:rsidR="00941D70" w:rsidRPr="00941D70" w:rsidRDefault="00941D70" w:rsidP="00941D70">
      <w:pPr>
        <w:numPr>
          <w:ilvl w:val="0"/>
          <w:numId w:val="2"/>
        </w:numPr>
        <w:shd w:val="clear" w:color="auto" w:fill="FFFFFF"/>
        <w:spacing w:after="225" w:line="240" w:lineRule="auto"/>
        <w:ind w:left="225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941D70">
        <w:rPr>
          <w:rFonts w:ascii="Helvetica" w:eastAsia="Times New Roman" w:hAnsi="Helvetica" w:cs="Times New Roman"/>
          <w:color w:val="000000"/>
          <w:sz w:val="23"/>
          <w:szCs w:val="23"/>
        </w:rPr>
        <w:t>позволяет оцифровывать рулонную плёнку длиной до нескольких метров;</w:t>
      </w:r>
    </w:p>
    <w:p w:rsidR="00941D70" w:rsidRPr="00941D70" w:rsidRDefault="00941D70" w:rsidP="00941D70">
      <w:pPr>
        <w:numPr>
          <w:ilvl w:val="0"/>
          <w:numId w:val="2"/>
        </w:numPr>
        <w:shd w:val="clear" w:color="auto" w:fill="FFFFFF"/>
        <w:spacing w:after="225" w:line="240" w:lineRule="auto"/>
        <w:ind w:left="225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941D70">
        <w:rPr>
          <w:rFonts w:ascii="Helvetica" w:eastAsia="Times New Roman" w:hAnsi="Helvetica" w:cs="Times New Roman"/>
          <w:color w:val="000000"/>
          <w:sz w:val="23"/>
          <w:szCs w:val="23"/>
        </w:rPr>
        <w:t>позволяет не хранить оригиналы снимков.</w:t>
      </w:r>
    </w:p>
    <w:p w:rsidR="00941D70" w:rsidRPr="00941D70" w:rsidRDefault="00941D70" w:rsidP="00941D70">
      <w:pPr>
        <w:shd w:val="clear" w:color="auto" w:fill="FFFFFF"/>
        <w:spacing w:before="525" w:after="225" w:line="240" w:lineRule="auto"/>
        <w:outlineLvl w:val="1"/>
        <w:rPr>
          <w:rFonts w:ascii="inherit" w:eastAsia="Times New Roman" w:hAnsi="inherit" w:cs="Times New Roman"/>
          <w:b/>
          <w:bCs/>
          <w:color w:val="000000"/>
          <w:spacing w:val="5"/>
          <w:sz w:val="30"/>
          <w:szCs w:val="30"/>
        </w:rPr>
      </w:pPr>
      <w:r w:rsidRPr="00941D70">
        <w:rPr>
          <w:rFonts w:ascii="inherit" w:eastAsia="Times New Roman" w:hAnsi="inherit" w:cs="Times New Roman"/>
          <w:b/>
          <w:bCs/>
          <w:color w:val="000000"/>
          <w:spacing w:val="5"/>
          <w:sz w:val="30"/>
          <w:szCs w:val="30"/>
        </w:rPr>
        <w:t>Комплектация</w:t>
      </w:r>
    </w:p>
    <w:p w:rsidR="00941D70" w:rsidRPr="00941D70" w:rsidRDefault="00941D70" w:rsidP="00941D70">
      <w:pPr>
        <w:numPr>
          <w:ilvl w:val="0"/>
          <w:numId w:val="3"/>
        </w:numPr>
        <w:shd w:val="clear" w:color="auto" w:fill="FFFFFF"/>
        <w:spacing w:after="225" w:line="240" w:lineRule="auto"/>
        <w:ind w:left="225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941D70">
        <w:rPr>
          <w:rFonts w:ascii="Helvetica" w:eastAsia="Times New Roman" w:hAnsi="Helvetica" w:cs="Times New Roman"/>
          <w:color w:val="000000"/>
          <w:sz w:val="23"/>
          <w:szCs w:val="23"/>
        </w:rPr>
        <w:t>сканер;</w:t>
      </w:r>
    </w:p>
    <w:p w:rsidR="00941D70" w:rsidRPr="00941D70" w:rsidRDefault="00941D70" w:rsidP="00941D70">
      <w:pPr>
        <w:numPr>
          <w:ilvl w:val="0"/>
          <w:numId w:val="3"/>
        </w:numPr>
        <w:shd w:val="clear" w:color="auto" w:fill="FFFFFF"/>
        <w:spacing w:after="225" w:line="240" w:lineRule="auto"/>
        <w:ind w:left="225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941D70">
        <w:rPr>
          <w:rFonts w:ascii="Helvetica" w:eastAsia="Times New Roman" w:hAnsi="Helvetica" w:cs="Times New Roman"/>
          <w:color w:val="000000"/>
          <w:sz w:val="23"/>
          <w:szCs w:val="23"/>
        </w:rPr>
        <w:t xml:space="preserve">портативный компьютер и </w:t>
      </w:r>
      <w:proofErr w:type="gramStart"/>
      <w:r w:rsidRPr="00941D70">
        <w:rPr>
          <w:rFonts w:ascii="Helvetica" w:eastAsia="Times New Roman" w:hAnsi="Helvetica" w:cs="Times New Roman"/>
          <w:color w:val="000000"/>
          <w:sz w:val="23"/>
          <w:szCs w:val="23"/>
        </w:rPr>
        <w:t>ПО</w:t>
      </w:r>
      <w:proofErr w:type="gramEnd"/>
      <w:r w:rsidRPr="00941D70">
        <w:rPr>
          <w:rFonts w:ascii="Helvetica" w:eastAsia="Times New Roman" w:hAnsi="Helvetica" w:cs="Times New Roman"/>
          <w:color w:val="000000"/>
          <w:sz w:val="23"/>
          <w:szCs w:val="23"/>
        </w:rPr>
        <w:t>.</w:t>
      </w:r>
    </w:p>
    <w:p w:rsidR="00941D70" w:rsidRPr="00941D70" w:rsidRDefault="00941D70" w:rsidP="00941D70">
      <w:pPr>
        <w:shd w:val="clear" w:color="auto" w:fill="FFFFFF"/>
        <w:spacing w:before="525" w:after="225" w:line="240" w:lineRule="auto"/>
        <w:outlineLvl w:val="1"/>
        <w:rPr>
          <w:rFonts w:ascii="inherit" w:eastAsia="Times New Roman" w:hAnsi="inherit" w:cs="Times New Roman"/>
          <w:b/>
          <w:bCs/>
          <w:color w:val="000000"/>
          <w:spacing w:val="5"/>
          <w:sz w:val="30"/>
          <w:szCs w:val="30"/>
        </w:rPr>
      </w:pPr>
      <w:r w:rsidRPr="00941D70">
        <w:rPr>
          <w:rFonts w:ascii="inherit" w:eastAsia="Times New Roman" w:hAnsi="inherit" w:cs="Times New Roman"/>
          <w:b/>
          <w:bCs/>
          <w:color w:val="000000"/>
          <w:spacing w:val="5"/>
          <w:sz w:val="30"/>
          <w:szCs w:val="30"/>
        </w:rPr>
        <w:lastRenderedPageBreak/>
        <w:t>Принадлежности</w:t>
      </w:r>
    </w:p>
    <w:p w:rsidR="00941D70" w:rsidRPr="00941D70" w:rsidRDefault="00941D70" w:rsidP="00941D70">
      <w:pPr>
        <w:numPr>
          <w:ilvl w:val="0"/>
          <w:numId w:val="4"/>
        </w:numPr>
        <w:shd w:val="clear" w:color="auto" w:fill="FFFFFF"/>
        <w:spacing w:after="225" w:line="240" w:lineRule="auto"/>
        <w:ind w:left="225"/>
        <w:rPr>
          <w:rFonts w:ascii="Helvetica" w:eastAsia="Times New Roman" w:hAnsi="Helvetica" w:cs="Times New Roman"/>
          <w:color w:val="000000"/>
          <w:sz w:val="23"/>
          <w:szCs w:val="23"/>
        </w:rPr>
      </w:pPr>
      <w:proofErr w:type="spellStart"/>
      <w:r w:rsidRPr="00941D70">
        <w:rPr>
          <w:rFonts w:ascii="Helvetica" w:eastAsia="Times New Roman" w:hAnsi="Helvetica" w:cs="Times New Roman"/>
          <w:color w:val="000000"/>
          <w:sz w:val="23"/>
          <w:szCs w:val="23"/>
        </w:rPr>
        <w:t>автоподатчик</w:t>
      </w:r>
      <w:proofErr w:type="spellEnd"/>
      <w:r w:rsidRPr="00941D70">
        <w:rPr>
          <w:rFonts w:ascii="Helvetica" w:eastAsia="Times New Roman" w:hAnsi="Helvetica" w:cs="Times New Roman"/>
          <w:color w:val="000000"/>
          <w:sz w:val="23"/>
          <w:szCs w:val="23"/>
        </w:rPr>
        <w:t xml:space="preserve"> на 100 снимков.</w:t>
      </w:r>
    </w:p>
    <w:p w:rsidR="00941D70" w:rsidRPr="00941D70" w:rsidRDefault="00941D70" w:rsidP="00941D70">
      <w:pPr>
        <w:shd w:val="clear" w:color="auto" w:fill="FFFFFF"/>
        <w:spacing w:before="525" w:after="225" w:line="240" w:lineRule="auto"/>
        <w:outlineLvl w:val="1"/>
        <w:rPr>
          <w:rFonts w:ascii="Helvetica" w:eastAsia="Times New Roman" w:hAnsi="Helvetica" w:cs="Times New Roman"/>
          <w:b/>
          <w:bCs/>
          <w:color w:val="000000"/>
          <w:spacing w:val="5"/>
          <w:sz w:val="30"/>
          <w:szCs w:val="30"/>
        </w:rPr>
      </w:pPr>
      <w:r w:rsidRPr="00941D70">
        <w:rPr>
          <w:rFonts w:ascii="Helvetica" w:eastAsia="Times New Roman" w:hAnsi="Helvetica" w:cs="Times New Roman"/>
          <w:b/>
          <w:bCs/>
          <w:color w:val="000000"/>
          <w:spacing w:val="5"/>
          <w:sz w:val="30"/>
          <w:szCs w:val="30"/>
        </w:rPr>
        <w:t>Технические характеристики</w:t>
      </w: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75"/>
        <w:gridCol w:w="8775"/>
      </w:tblGrid>
      <w:tr w:rsidR="00941D70" w:rsidRPr="00941D70" w:rsidTr="00941D70"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F3F7F8"/>
            <w:tcMar>
              <w:top w:w="150" w:type="dxa"/>
              <w:left w:w="450" w:type="dxa"/>
              <w:bottom w:w="150" w:type="dxa"/>
              <w:right w:w="450" w:type="dxa"/>
            </w:tcMar>
            <w:hideMark/>
          </w:tcPr>
          <w:p w:rsidR="00941D70" w:rsidRPr="00941D70" w:rsidRDefault="00941D70" w:rsidP="00941D70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</w:pPr>
            <w:r w:rsidRPr="00941D70"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  <w:t>Источник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7F8"/>
            <w:tcMar>
              <w:top w:w="150" w:type="dxa"/>
              <w:left w:w="0" w:type="dxa"/>
              <w:bottom w:w="150" w:type="dxa"/>
              <w:right w:w="450" w:type="dxa"/>
            </w:tcMar>
            <w:hideMark/>
          </w:tcPr>
          <w:p w:rsidR="00941D70" w:rsidRPr="00941D70" w:rsidRDefault="00941D70" w:rsidP="00941D7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proofErr w:type="spellStart"/>
            <w:r w:rsidRPr="00941D7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HeNe</w:t>
            </w:r>
            <w:proofErr w:type="spellEnd"/>
            <w:r w:rsidRPr="00941D7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 xml:space="preserve"> лазер 632,8 нм</w:t>
            </w:r>
          </w:p>
        </w:tc>
      </w:tr>
      <w:tr w:rsidR="00941D70" w:rsidRPr="00941D70" w:rsidTr="00941D70"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450" w:type="dxa"/>
            </w:tcMar>
            <w:hideMark/>
          </w:tcPr>
          <w:p w:rsidR="00941D70" w:rsidRPr="00941D70" w:rsidRDefault="00941D70" w:rsidP="00941D70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</w:pPr>
            <w:r w:rsidRPr="00941D70"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  <w:t>Разрешение лазерного сканирования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450" w:type="dxa"/>
            </w:tcMar>
            <w:hideMark/>
          </w:tcPr>
          <w:p w:rsidR="00941D70" w:rsidRPr="00941D70" w:rsidRDefault="00941D70" w:rsidP="00941D70">
            <w:pPr>
              <w:spacing w:after="0" w:line="240" w:lineRule="auto"/>
              <w:ind w:right="1192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941D7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от 50 мкм до 500 мкм (шаг 1 мкм)</w:t>
            </w:r>
          </w:p>
        </w:tc>
      </w:tr>
      <w:tr w:rsidR="00941D70" w:rsidRPr="00941D70" w:rsidTr="00941D70"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F3F7F8"/>
            <w:tcMar>
              <w:top w:w="150" w:type="dxa"/>
              <w:left w:w="450" w:type="dxa"/>
              <w:bottom w:w="150" w:type="dxa"/>
              <w:right w:w="450" w:type="dxa"/>
            </w:tcMar>
            <w:hideMark/>
          </w:tcPr>
          <w:p w:rsidR="00941D70" w:rsidRPr="00941D70" w:rsidRDefault="00941D70" w:rsidP="00941D70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</w:pPr>
            <w:r w:rsidRPr="00941D70"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  <w:t>Диапазон плотности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7F8"/>
            <w:tcMar>
              <w:top w:w="150" w:type="dxa"/>
              <w:left w:w="0" w:type="dxa"/>
              <w:bottom w:w="150" w:type="dxa"/>
              <w:right w:w="450" w:type="dxa"/>
            </w:tcMar>
            <w:hideMark/>
          </w:tcPr>
          <w:p w:rsidR="00941D70" w:rsidRPr="00941D70" w:rsidRDefault="00941D70" w:rsidP="00941D7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941D7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от 0,05 до 4,7 D</w:t>
            </w:r>
          </w:p>
        </w:tc>
      </w:tr>
      <w:tr w:rsidR="00941D70" w:rsidRPr="00941D70" w:rsidTr="00941D70"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450" w:type="dxa"/>
            </w:tcMar>
            <w:hideMark/>
          </w:tcPr>
          <w:p w:rsidR="00941D70" w:rsidRPr="00941D70" w:rsidRDefault="00941D70" w:rsidP="00941D70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</w:pPr>
            <w:r w:rsidRPr="00941D70"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  <w:t>Скорость сканирования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450" w:type="dxa"/>
            </w:tcMar>
            <w:hideMark/>
          </w:tcPr>
          <w:p w:rsidR="00941D70" w:rsidRPr="00941D70" w:rsidRDefault="00941D70" w:rsidP="00941D7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941D7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355×432 мм: 7 сек (скоростной  режим, 200 мкм) 355×432 мм: 120 сек (качественный  режим, 50 мкм)</w:t>
            </w:r>
          </w:p>
        </w:tc>
      </w:tr>
      <w:tr w:rsidR="00941D70" w:rsidRPr="00941D70" w:rsidTr="00941D70"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F3F7F8"/>
            <w:tcMar>
              <w:top w:w="150" w:type="dxa"/>
              <w:left w:w="450" w:type="dxa"/>
              <w:bottom w:w="150" w:type="dxa"/>
              <w:right w:w="450" w:type="dxa"/>
            </w:tcMar>
            <w:hideMark/>
          </w:tcPr>
          <w:p w:rsidR="00941D70" w:rsidRPr="00941D70" w:rsidRDefault="00941D70" w:rsidP="00941D70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</w:pPr>
            <w:r w:rsidRPr="00941D70"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  <w:t>Глубина цвета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7F8"/>
            <w:tcMar>
              <w:top w:w="150" w:type="dxa"/>
              <w:left w:w="0" w:type="dxa"/>
              <w:bottom w:w="150" w:type="dxa"/>
              <w:right w:w="450" w:type="dxa"/>
            </w:tcMar>
            <w:hideMark/>
          </w:tcPr>
          <w:p w:rsidR="00941D70" w:rsidRPr="00941D70" w:rsidRDefault="00941D70" w:rsidP="00941D7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941D7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8, 10, 12 бит (по выбору пользователя)</w:t>
            </w:r>
          </w:p>
        </w:tc>
      </w:tr>
      <w:tr w:rsidR="00941D70" w:rsidRPr="00941D70" w:rsidTr="00941D70"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450" w:type="dxa"/>
            </w:tcMar>
            <w:hideMark/>
          </w:tcPr>
          <w:p w:rsidR="00941D70" w:rsidRPr="00941D70" w:rsidRDefault="00941D70" w:rsidP="00941D70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</w:pPr>
            <w:r w:rsidRPr="00941D70"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  <w:t>Размер пленки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450" w:type="dxa"/>
            </w:tcMar>
            <w:hideMark/>
          </w:tcPr>
          <w:p w:rsidR="00941D70" w:rsidRPr="00941D70" w:rsidRDefault="00941D70" w:rsidP="00941D7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941D7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от 20,32×25,4 см (8×10 дюйм) до 35,56×129,54 см (14×51 дюйм)</w:t>
            </w:r>
          </w:p>
        </w:tc>
      </w:tr>
      <w:tr w:rsidR="00941D70" w:rsidRPr="00941D70" w:rsidTr="00941D70"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F3F7F8"/>
            <w:tcMar>
              <w:top w:w="150" w:type="dxa"/>
              <w:left w:w="450" w:type="dxa"/>
              <w:bottom w:w="150" w:type="dxa"/>
              <w:right w:w="450" w:type="dxa"/>
            </w:tcMar>
            <w:hideMark/>
          </w:tcPr>
          <w:p w:rsidR="00941D70" w:rsidRPr="00941D70" w:rsidRDefault="00941D70" w:rsidP="00941D70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</w:pPr>
            <w:r w:rsidRPr="00941D70"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  <w:t>Встроенная память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7F8"/>
            <w:tcMar>
              <w:top w:w="150" w:type="dxa"/>
              <w:left w:w="0" w:type="dxa"/>
              <w:bottom w:w="150" w:type="dxa"/>
              <w:right w:w="450" w:type="dxa"/>
            </w:tcMar>
            <w:hideMark/>
          </w:tcPr>
          <w:p w:rsidR="00941D70" w:rsidRPr="00941D70" w:rsidRDefault="00941D70" w:rsidP="00941D7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941D7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24 Мб</w:t>
            </w:r>
          </w:p>
        </w:tc>
      </w:tr>
      <w:tr w:rsidR="00941D70" w:rsidRPr="00941D70" w:rsidTr="00941D70"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450" w:type="dxa"/>
            </w:tcMar>
            <w:hideMark/>
          </w:tcPr>
          <w:p w:rsidR="00941D70" w:rsidRPr="00941D70" w:rsidRDefault="00941D70" w:rsidP="00941D70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</w:pPr>
            <w:r w:rsidRPr="00941D70"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  <w:t>Интерфейс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450" w:type="dxa"/>
            </w:tcMar>
            <w:hideMark/>
          </w:tcPr>
          <w:p w:rsidR="00941D70" w:rsidRPr="00941D70" w:rsidRDefault="00941D70" w:rsidP="00941D7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941D7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USB</w:t>
            </w:r>
          </w:p>
        </w:tc>
      </w:tr>
      <w:tr w:rsidR="00941D70" w:rsidRPr="00941D70" w:rsidTr="00941D70"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F3F7F8"/>
            <w:tcMar>
              <w:top w:w="150" w:type="dxa"/>
              <w:left w:w="450" w:type="dxa"/>
              <w:bottom w:w="150" w:type="dxa"/>
              <w:right w:w="450" w:type="dxa"/>
            </w:tcMar>
            <w:hideMark/>
          </w:tcPr>
          <w:p w:rsidR="00941D70" w:rsidRPr="00941D70" w:rsidRDefault="00941D70" w:rsidP="00941D70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</w:pPr>
            <w:r w:rsidRPr="00941D70"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  <w:t>Габариты, вес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7F8"/>
            <w:tcMar>
              <w:top w:w="150" w:type="dxa"/>
              <w:left w:w="0" w:type="dxa"/>
              <w:bottom w:w="150" w:type="dxa"/>
              <w:right w:w="450" w:type="dxa"/>
            </w:tcMar>
            <w:hideMark/>
          </w:tcPr>
          <w:p w:rsidR="00941D70" w:rsidRPr="00941D70" w:rsidRDefault="00941D70" w:rsidP="00941D7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941D7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526×764×330 мм, 45 кг</w:t>
            </w:r>
          </w:p>
        </w:tc>
      </w:tr>
      <w:tr w:rsidR="00941D70" w:rsidRPr="00941D70" w:rsidTr="00941D70"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CEF0F7"/>
            <w:tcMar>
              <w:top w:w="150" w:type="dxa"/>
              <w:left w:w="450" w:type="dxa"/>
              <w:bottom w:w="150" w:type="dxa"/>
              <w:right w:w="450" w:type="dxa"/>
            </w:tcMar>
            <w:hideMark/>
          </w:tcPr>
          <w:p w:rsidR="00941D70" w:rsidRPr="00941D70" w:rsidRDefault="00941D70" w:rsidP="00941D70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</w:pPr>
            <w:r w:rsidRPr="00941D70"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  <w:t>Электропитание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EF0F7"/>
            <w:tcMar>
              <w:top w:w="150" w:type="dxa"/>
              <w:left w:w="0" w:type="dxa"/>
              <w:bottom w:w="150" w:type="dxa"/>
              <w:right w:w="450" w:type="dxa"/>
            </w:tcMar>
            <w:hideMark/>
          </w:tcPr>
          <w:p w:rsidR="00941D70" w:rsidRPr="00941D70" w:rsidRDefault="00941D70" w:rsidP="00941D7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941D7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100–120</w:t>
            </w:r>
            <w:proofErr w:type="gramStart"/>
            <w:r w:rsidRPr="00941D7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 xml:space="preserve"> В</w:t>
            </w:r>
            <w:proofErr w:type="gramEnd"/>
            <w:r w:rsidRPr="00941D7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; 200–240В, 50/60 Гц; 400 Вт</w:t>
            </w:r>
          </w:p>
        </w:tc>
      </w:tr>
    </w:tbl>
    <w:p w:rsidR="00000000" w:rsidRDefault="00941D70">
      <w:pPr>
        <w:rPr>
          <w:lang w:val="uk-UA"/>
        </w:rPr>
      </w:pPr>
    </w:p>
    <w:p w:rsidR="00941D70" w:rsidRPr="00941D70" w:rsidRDefault="00941D70">
      <w:pPr>
        <w:rPr>
          <w:b/>
          <w:sz w:val="32"/>
          <w:lang w:val="uk-UA"/>
        </w:rPr>
      </w:pPr>
      <w:proofErr w:type="spellStart"/>
      <w:r w:rsidRPr="00941D70">
        <w:rPr>
          <w:b/>
          <w:sz w:val="32"/>
          <w:lang w:val="uk-UA"/>
        </w:rPr>
        <w:t>Ценовое</w:t>
      </w:r>
      <w:proofErr w:type="spellEnd"/>
      <w:r w:rsidRPr="00941D70">
        <w:rPr>
          <w:b/>
          <w:sz w:val="32"/>
          <w:lang w:val="uk-UA"/>
        </w:rPr>
        <w:t xml:space="preserve"> </w:t>
      </w:r>
      <w:proofErr w:type="spellStart"/>
      <w:r w:rsidRPr="00941D70">
        <w:rPr>
          <w:b/>
          <w:sz w:val="32"/>
          <w:lang w:val="uk-UA"/>
        </w:rPr>
        <w:t>предложение</w:t>
      </w:r>
      <w:proofErr w:type="spellEnd"/>
      <w:r w:rsidRPr="00941D70">
        <w:rPr>
          <w:b/>
          <w:sz w:val="32"/>
          <w:lang w:val="uk-UA"/>
        </w:rPr>
        <w:t xml:space="preserve"> 605 000</w:t>
      </w:r>
    </w:p>
    <w:sectPr w:rsidR="00941D70" w:rsidRPr="00941D70" w:rsidSect="00941D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0353"/>
    <w:multiLevelType w:val="multilevel"/>
    <w:tmpl w:val="603A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F38C4"/>
    <w:multiLevelType w:val="multilevel"/>
    <w:tmpl w:val="D416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03200"/>
    <w:multiLevelType w:val="multilevel"/>
    <w:tmpl w:val="EFEC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B3E32"/>
    <w:multiLevelType w:val="multilevel"/>
    <w:tmpl w:val="8D36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1D70"/>
    <w:rsid w:val="0094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1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1D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4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8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2020-10-06T11:46:00Z</dcterms:created>
  <dcterms:modified xsi:type="dcterms:W3CDTF">2020-10-06T11:47:00Z</dcterms:modified>
</cp:coreProperties>
</file>