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BF5ED" w14:textId="77777777" w:rsidR="001C38FA" w:rsidRPr="007D52D4" w:rsidRDefault="001C38FA" w:rsidP="00527E54">
      <w:pPr>
        <w:jc w:val="center"/>
        <w:rPr>
          <w:rFonts w:ascii="Arial" w:hAnsi="Arial" w:cs="Arial"/>
          <w:color w:val="365F91" w:themeColor="accent1" w:themeShade="BF"/>
          <w:szCs w:val="20"/>
          <w:lang w:val="uk-UA"/>
        </w:rPr>
      </w:pPr>
    </w:p>
    <w:p w14:paraId="4D963E31" w14:textId="5A21AF01" w:rsidR="00B9418C" w:rsidRPr="00684B69" w:rsidRDefault="007D52D4" w:rsidP="00B9418C">
      <w:pPr>
        <w:jc w:val="center"/>
        <w:rPr>
          <w:b/>
          <w:color w:val="365F91"/>
          <w:sz w:val="32"/>
          <w:szCs w:val="32"/>
        </w:rPr>
      </w:pPr>
      <w:r w:rsidRPr="007D52D4">
        <w:rPr>
          <w:rStyle w:val="tlid-translation"/>
          <w:b/>
          <w:color w:val="365F91" w:themeColor="accent1" w:themeShade="BF"/>
          <w:sz w:val="32"/>
        </w:rPr>
        <w:t>Пристрій для цифрової рентгенографії</w:t>
      </w:r>
      <w:r w:rsidRPr="007D52D4">
        <w:rPr>
          <w:b/>
          <w:color w:val="365F91" w:themeColor="accent1" w:themeShade="BF"/>
          <w:sz w:val="40"/>
          <w:szCs w:val="32"/>
        </w:rPr>
        <w:t xml:space="preserve"> </w:t>
      </w:r>
      <w:r w:rsidR="00B9418C">
        <w:rPr>
          <w:b/>
          <w:color w:val="365F91"/>
          <w:sz w:val="32"/>
          <w:szCs w:val="32"/>
          <w:lang w:val="en-US"/>
        </w:rPr>
        <w:t>FireCR</w:t>
      </w:r>
      <w:r w:rsidR="00C1042F">
        <w:rPr>
          <w:b/>
          <w:color w:val="365F91"/>
          <w:sz w:val="32"/>
          <w:szCs w:val="32"/>
        </w:rPr>
        <w:t xml:space="preserve"> </w:t>
      </w:r>
      <w:r w:rsidR="00995E4E">
        <w:rPr>
          <w:b/>
          <w:color w:val="365F91"/>
          <w:sz w:val="32"/>
          <w:szCs w:val="32"/>
          <w:lang w:val="uk-UA"/>
        </w:rPr>
        <w:t>2</w:t>
      </w:r>
      <w:r w:rsidR="00B9418C" w:rsidRPr="009967F3">
        <w:rPr>
          <w:b/>
          <w:color w:val="365F91"/>
          <w:sz w:val="32"/>
          <w:szCs w:val="32"/>
        </w:rPr>
        <w:t>0</w:t>
      </w:r>
    </w:p>
    <w:p w14:paraId="17DCC761" w14:textId="77777777" w:rsidR="00B9418C" w:rsidRPr="00684B69" w:rsidRDefault="00B9418C" w:rsidP="00B9418C">
      <w:pPr>
        <w:jc w:val="center"/>
        <w:rPr>
          <w:b/>
          <w:color w:val="000000"/>
          <w:sz w:val="20"/>
        </w:rPr>
      </w:pPr>
    </w:p>
    <w:p w14:paraId="2493439B" w14:textId="77777777" w:rsidR="005B43EF" w:rsidRPr="005B43EF" w:rsidRDefault="005B43EF" w:rsidP="00B9418C">
      <w:pPr>
        <w:jc w:val="both"/>
        <w:rPr>
          <w:rStyle w:val="tlid-translation"/>
          <w:b/>
          <w:lang w:val="uk-UA"/>
        </w:rPr>
      </w:pPr>
      <w:r w:rsidRPr="005B43EF">
        <w:rPr>
          <w:rStyle w:val="tlid-translation"/>
          <w:b/>
        </w:rPr>
        <w:t>Експлуатаційна гнучкість і Конкурентна ціна</w:t>
      </w:r>
    </w:p>
    <w:p w14:paraId="39996366" w14:textId="77777777" w:rsidR="005B43EF" w:rsidRPr="005B43EF" w:rsidRDefault="005B43EF" w:rsidP="00B9418C">
      <w:pPr>
        <w:jc w:val="both"/>
        <w:rPr>
          <w:rStyle w:val="tlid-translation"/>
          <w:lang w:val="uk-UA"/>
        </w:rPr>
      </w:pPr>
    </w:p>
    <w:p w14:paraId="7DBABC61" w14:textId="04B25A5C" w:rsidR="00B9418C" w:rsidRPr="00684B69" w:rsidRDefault="004134CD" w:rsidP="00B9418C">
      <w:pPr>
        <w:rPr>
          <w:color w:val="000000"/>
          <w:sz w:val="20"/>
        </w:rPr>
      </w:pPr>
      <w:r>
        <w:rPr>
          <w:rStyle w:val="tlid-translation"/>
        </w:rPr>
        <w:t>Вашій увазі пропонується система оцифро</w:t>
      </w:r>
      <w:r>
        <w:rPr>
          <w:rStyle w:val="tlid-translation"/>
          <w:lang w:val="uk-UA"/>
        </w:rPr>
        <w:t>вування</w:t>
      </w:r>
      <w:r w:rsidR="00995E4E">
        <w:rPr>
          <w:rStyle w:val="tlid-translation"/>
        </w:rPr>
        <w:t xml:space="preserve"> нового покоління - FireCR </w:t>
      </w:r>
      <w:r w:rsidR="00995E4E">
        <w:rPr>
          <w:rStyle w:val="tlid-translation"/>
          <w:lang w:val="uk-UA"/>
        </w:rPr>
        <w:t>2</w:t>
      </w:r>
      <w:r>
        <w:rPr>
          <w:rStyle w:val="tlid-translation"/>
        </w:rPr>
        <w:t xml:space="preserve">0. Нове обладнання є ідеальним рішенням для невеликих лікарень, приватних клінік та інших медичних установ, де економічна складова відіграє провідну </w:t>
      </w:r>
      <w:r w:rsidR="00995E4E">
        <w:rPr>
          <w:rStyle w:val="tlid-translation"/>
        </w:rPr>
        <w:t xml:space="preserve">роль. Система оцифровки FireCR </w:t>
      </w:r>
      <w:r w:rsidR="00995E4E">
        <w:rPr>
          <w:rStyle w:val="tlid-translation"/>
          <w:lang w:val="uk-UA"/>
        </w:rPr>
        <w:t>2</w:t>
      </w:r>
      <w:r>
        <w:rPr>
          <w:rStyle w:val="tlid-translation"/>
        </w:rPr>
        <w:t>0 побудована на основі останніх досягнень, а саме технології 3DISC Imaging, що дозволяє отримувати якісне зображення при зрослої стабільності в роботі і зменшення вимог до технічного обслуговування.</w:t>
      </w:r>
    </w:p>
    <w:p w14:paraId="7FD9E313" w14:textId="77777777" w:rsidR="00B9418C" w:rsidRPr="0014780C" w:rsidRDefault="00B9418C" w:rsidP="00B9418C">
      <w:pPr>
        <w:rPr>
          <w:b/>
          <w:color w:val="000000"/>
          <w:sz w:val="20"/>
        </w:rPr>
      </w:pPr>
    </w:p>
    <w:p w14:paraId="4C871699" w14:textId="5B3FB6DD" w:rsidR="005B43EF" w:rsidRPr="005B43EF" w:rsidRDefault="00442616" w:rsidP="00B9418C">
      <w:pPr>
        <w:ind w:left="-284"/>
        <w:rPr>
          <w:rStyle w:val="tlid-translation"/>
          <w:b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1" locked="0" layoutInCell="1" allowOverlap="1" wp14:anchorId="4E1B18FE" wp14:editId="009AA88F">
            <wp:simplePos x="0" y="0"/>
            <wp:positionH relativeFrom="page">
              <wp:align>right</wp:align>
            </wp:positionH>
            <wp:positionV relativeFrom="paragraph">
              <wp:posOffset>13335</wp:posOffset>
            </wp:positionV>
            <wp:extent cx="3586480" cy="2529205"/>
            <wp:effectExtent l="0" t="0" r="0" b="4445"/>
            <wp:wrapTight wrapText="bothSides">
              <wp:wrapPolygon edited="0">
                <wp:start x="0" y="0"/>
                <wp:lineTo x="0" y="21475"/>
                <wp:lineTo x="21455" y="21475"/>
                <wp:lineTo x="21455" y="0"/>
                <wp:lineTo x="0" y="0"/>
              </wp:wrapPolygon>
            </wp:wrapTight>
            <wp:docPr id="40" name="Рисунок 40" descr="Tabletop_F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abletop_Fla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52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EF">
        <w:rPr>
          <w:b/>
          <w:color w:val="000000"/>
          <w:lang w:val="uk-UA"/>
        </w:rPr>
        <w:t xml:space="preserve">    </w:t>
      </w:r>
      <w:r w:rsidR="005B43EF" w:rsidRPr="005B43EF">
        <w:rPr>
          <w:rStyle w:val="tlid-translation"/>
          <w:b/>
          <w:lang w:val="uk-UA"/>
        </w:rPr>
        <w:t>В</w:t>
      </w:r>
      <w:r w:rsidR="005B43EF" w:rsidRPr="005B43EF">
        <w:rPr>
          <w:rStyle w:val="tlid-translation"/>
          <w:b/>
        </w:rPr>
        <w:t>исока продуктивність</w:t>
      </w:r>
    </w:p>
    <w:p w14:paraId="2DC0DF35" w14:textId="77777777" w:rsidR="005B43EF" w:rsidRPr="005B43EF" w:rsidRDefault="005B43EF" w:rsidP="00B9418C">
      <w:pPr>
        <w:ind w:left="-284"/>
        <w:rPr>
          <w:b/>
          <w:color w:val="000000"/>
          <w:lang w:val="uk-UA"/>
        </w:rPr>
      </w:pPr>
    </w:p>
    <w:p w14:paraId="02DBFD7A" w14:textId="782E3BD7" w:rsidR="00C1042F" w:rsidRDefault="00995E4E" w:rsidP="00B9418C">
      <w:pPr>
        <w:rPr>
          <w:rStyle w:val="tlid-translation"/>
          <w:lang w:val="uk-UA"/>
        </w:rPr>
      </w:pPr>
      <w:r>
        <w:rPr>
          <w:rStyle w:val="tlid-translation"/>
        </w:rPr>
        <w:t xml:space="preserve">Система FireCR </w:t>
      </w:r>
      <w:r>
        <w:rPr>
          <w:rStyle w:val="tlid-translation"/>
          <w:lang w:val="uk-UA"/>
        </w:rPr>
        <w:t>2</w:t>
      </w:r>
      <w:r w:rsidR="00C22735">
        <w:rPr>
          <w:rStyle w:val="tlid-translation"/>
        </w:rPr>
        <w:t xml:space="preserve">0 розрахована на підвищену пропускну здатність. Швидкість обробки до </w:t>
      </w:r>
      <w:r w:rsidR="00706625">
        <w:rPr>
          <w:rStyle w:val="tlid-translation"/>
          <w:lang w:val="uk-UA"/>
        </w:rPr>
        <w:t>40</w:t>
      </w:r>
      <w:r w:rsidR="00C22735">
        <w:rPr>
          <w:rStyle w:val="tlid-translation"/>
        </w:rPr>
        <w:t xml:space="preserve"> касет на годину, робить</w:t>
      </w:r>
      <w:r>
        <w:rPr>
          <w:rStyle w:val="tlid-translation"/>
        </w:rPr>
        <w:t xml:space="preserve"> FireCR </w:t>
      </w:r>
      <w:r>
        <w:rPr>
          <w:rStyle w:val="tlid-translation"/>
          <w:lang w:val="uk-UA"/>
        </w:rPr>
        <w:t>2</w:t>
      </w:r>
      <w:r w:rsidR="00C22735">
        <w:rPr>
          <w:rStyle w:val="tlid-translation"/>
        </w:rPr>
        <w:t>0 надійним і ефективним обладнанням рентгенівського кабінету навіть при максимальному завантаженні.</w:t>
      </w:r>
    </w:p>
    <w:p w14:paraId="29A3E83F" w14:textId="77777777" w:rsidR="00C22735" w:rsidRPr="00C22735" w:rsidRDefault="00C22735" w:rsidP="00B9418C">
      <w:pPr>
        <w:rPr>
          <w:b/>
          <w:color w:val="000000"/>
          <w:sz w:val="20"/>
          <w:lang w:val="uk-UA"/>
        </w:rPr>
      </w:pPr>
    </w:p>
    <w:p w14:paraId="4C97DE34" w14:textId="1BDBF2C3" w:rsidR="00B9418C" w:rsidRDefault="009522B7" w:rsidP="00B9418C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Компактність та мобільність</w:t>
      </w:r>
    </w:p>
    <w:p w14:paraId="235C0296" w14:textId="77777777" w:rsidR="009522B7" w:rsidRPr="009522B7" w:rsidRDefault="009522B7" w:rsidP="00B9418C">
      <w:pPr>
        <w:rPr>
          <w:b/>
          <w:color w:val="000000"/>
          <w:sz w:val="20"/>
          <w:lang w:val="uk-UA"/>
        </w:rPr>
      </w:pPr>
    </w:p>
    <w:p w14:paraId="65017DAB" w14:textId="05FE982C" w:rsidR="004E36F1" w:rsidRDefault="00304834" w:rsidP="00B9418C">
      <w:pPr>
        <w:rPr>
          <w:rStyle w:val="tlid-translation"/>
          <w:lang w:val="uk-UA"/>
        </w:rPr>
      </w:pPr>
      <w:r w:rsidRPr="00D45D2F">
        <w:rPr>
          <w:rStyle w:val="tlid-translation"/>
          <w:lang w:val="uk-UA"/>
        </w:rPr>
        <w:t xml:space="preserve">Система </w:t>
      </w:r>
      <w:r>
        <w:rPr>
          <w:rStyle w:val="tlid-translation"/>
        </w:rPr>
        <w:t>FireCR</w:t>
      </w:r>
      <w:r w:rsidR="00995E4E">
        <w:rPr>
          <w:rStyle w:val="tlid-translation"/>
          <w:lang w:val="uk-UA"/>
        </w:rPr>
        <w:t xml:space="preserve"> 2</w:t>
      </w:r>
      <w:r w:rsidRPr="00D45D2F">
        <w:rPr>
          <w:rStyle w:val="tlid-translation"/>
          <w:lang w:val="uk-UA"/>
        </w:rPr>
        <w:t xml:space="preserve">0 відрізняється компактними розмірами і невеликою вагою. </w:t>
      </w:r>
      <w:r>
        <w:rPr>
          <w:rStyle w:val="tlid-translation"/>
        </w:rPr>
        <w:t>При вазі 21 кілограм і комплектацією спеціальним кейсом, система може легко транспортуватися і використовуватися в польових умовах. А габаритні розміри 117 x 464 x 703 м</w:t>
      </w:r>
      <w:r>
        <w:rPr>
          <w:rStyle w:val="tlid-translation"/>
          <w:lang w:val="uk-UA"/>
        </w:rPr>
        <w:t>м</w:t>
      </w:r>
      <w:r>
        <w:rPr>
          <w:rStyle w:val="tlid-translation"/>
        </w:rPr>
        <w:t xml:space="preserve"> і спеціальне настінне кріплення забезпечує надійну експлуатацію при обмеженому робочому просторі.</w:t>
      </w:r>
    </w:p>
    <w:p w14:paraId="0313D390" w14:textId="77777777" w:rsidR="00304834" w:rsidRPr="00304834" w:rsidRDefault="00304834" w:rsidP="00B9418C">
      <w:pPr>
        <w:rPr>
          <w:color w:val="000000"/>
          <w:lang w:val="uk-UA"/>
        </w:rPr>
      </w:pPr>
    </w:p>
    <w:p w14:paraId="053EFA0B" w14:textId="29180CFC" w:rsidR="00B9418C" w:rsidRDefault="00442616" w:rsidP="00B9418C">
      <w:pPr>
        <w:ind w:left="-284"/>
        <w:jc w:val="both"/>
        <w:rPr>
          <w:b/>
          <w:color w:val="00000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2336" behindDoc="1" locked="0" layoutInCell="1" allowOverlap="1" wp14:anchorId="48413916" wp14:editId="0937D13F">
            <wp:simplePos x="0" y="0"/>
            <wp:positionH relativeFrom="column">
              <wp:posOffset>-209229</wp:posOffset>
            </wp:positionH>
            <wp:positionV relativeFrom="paragraph">
              <wp:posOffset>-15149</wp:posOffset>
            </wp:positionV>
            <wp:extent cx="1959610" cy="3695700"/>
            <wp:effectExtent l="0" t="0" r="2540" b="0"/>
            <wp:wrapTight wrapText="bothSides">
              <wp:wrapPolygon edited="0">
                <wp:start x="0" y="0"/>
                <wp:lineTo x="0" y="21489"/>
                <wp:lineTo x="21418" y="21489"/>
                <wp:lineTo x="21418" y="0"/>
                <wp:lineTo x="0" y="0"/>
              </wp:wrapPolygon>
            </wp:wrapTight>
            <wp:docPr id="39" name="Рисунок 39" descr="page11_3d-cr-fp-41-001_wallmounted_flash_image_with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ge11_3d-cr-fp-41-001_wallmounted_flash_image_with_gir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369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18C" w:rsidRPr="00D45D2F">
        <w:rPr>
          <w:b/>
          <w:color w:val="000000"/>
          <w:lang w:val="uk-UA"/>
        </w:rPr>
        <w:t>Особ</w:t>
      </w:r>
      <w:r w:rsidR="009522B7">
        <w:rPr>
          <w:b/>
          <w:color w:val="000000"/>
          <w:lang w:val="uk-UA"/>
        </w:rPr>
        <w:t>ливості</w:t>
      </w:r>
    </w:p>
    <w:p w14:paraId="5926304E" w14:textId="77777777" w:rsidR="009522B7" w:rsidRPr="009522B7" w:rsidRDefault="009522B7" w:rsidP="00B9418C">
      <w:pPr>
        <w:ind w:left="-284"/>
        <w:jc w:val="both"/>
        <w:rPr>
          <w:color w:val="000000"/>
          <w:lang w:val="uk-UA"/>
        </w:rPr>
      </w:pPr>
    </w:p>
    <w:p w14:paraId="2C2CA252" w14:textId="6DADEE72" w:rsidR="00185C50" w:rsidRPr="00304834" w:rsidRDefault="00304834" w:rsidP="00546067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  <w:lang w:val="uk-UA"/>
        </w:rPr>
      </w:pPr>
      <w:r w:rsidRPr="00304834">
        <w:rPr>
          <w:rStyle w:val="tlid-translation"/>
          <w:lang w:val="uk-UA"/>
        </w:rPr>
        <w:t>Нове покоління систем оцифровки з підвищеною якістю візуалізації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Пропусная здатність до 40 касет на годину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Малі габарити і невелика вага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Система настінного кріплення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можливість модернізації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Дії в один крок - сканування і стирання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Автоматична подача касети і обробка пластин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Якісна і стабільна оптика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Система безвентиляторна, що забезпечує додатковий захист від пилу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Низький рівень шуму під час роботи</w:t>
      </w:r>
      <w:r w:rsidRPr="00304834">
        <w:rPr>
          <w:lang w:val="uk-UA"/>
        </w:rPr>
        <w:br/>
      </w:r>
      <w:r w:rsidRPr="00304834">
        <w:rPr>
          <w:rStyle w:val="tlid-translation"/>
          <w:lang w:val="uk-UA"/>
        </w:rPr>
        <w:t>Висока якість візуалізації при мінімальному технічному обслуговуванні</w:t>
      </w:r>
    </w:p>
    <w:tbl>
      <w:tblPr>
        <w:tblpPr w:leftFromText="180" w:rightFromText="180" w:vertAnchor="text" w:horzAnchor="margin" w:tblpY="-49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  <w:gridCol w:w="1701"/>
      </w:tblGrid>
      <w:tr w:rsidR="00BC5211" w:rsidRPr="00F31ACB" w14:paraId="2F4B3427" w14:textId="77777777" w:rsidTr="00BC5211">
        <w:trPr>
          <w:trHeight w:val="1828"/>
        </w:trPr>
        <w:tc>
          <w:tcPr>
            <w:tcW w:w="8648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noWrap/>
            <w:vAlign w:val="center"/>
          </w:tcPr>
          <w:p w14:paraId="475BEEB8" w14:textId="643FF66E" w:rsidR="00BC5211" w:rsidRPr="00527E54" w:rsidRDefault="00550AEE" w:rsidP="00BC5211">
            <w:p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lastRenderedPageBreak/>
              <w:t xml:space="preserve">Пристрій для цифрової рентгенографії </w:t>
            </w:r>
            <w:r w:rsidR="00D45D2F">
              <w:rPr>
                <w:b/>
                <w:noProof/>
                <w:sz w:val="28"/>
                <w:szCs w:val="28"/>
              </w:rPr>
              <w:t xml:space="preserve"> FireCR </w:t>
            </w:r>
            <w:r w:rsidR="00995E4E">
              <w:rPr>
                <w:b/>
                <w:noProof/>
                <w:sz w:val="28"/>
                <w:szCs w:val="28"/>
                <w:lang w:val="uk-UA"/>
              </w:rPr>
              <w:t>2</w:t>
            </w:r>
            <w:r w:rsidR="00BC5211" w:rsidRPr="00527E54">
              <w:rPr>
                <w:b/>
                <w:noProof/>
                <w:sz w:val="28"/>
                <w:szCs w:val="28"/>
              </w:rPr>
              <w:t>0</w:t>
            </w:r>
          </w:p>
          <w:p w14:paraId="2CE1D4E6" w14:textId="6970B4DC" w:rsidR="00BC5211" w:rsidRPr="00F31ACB" w:rsidRDefault="00550AEE" w:rsidP="00BC5211">
            <w:pPr>
              <w:rPr>
                <w:i/>
                <w:noProof/>
              </w:rPr>
            </w:pPr>
            <w:r>
              <w:rPr>
                <w:b/>
                <w:i/>
                <w:noProof/>
                <w:lang w:val="uk-UA"/>
              </w:rPr>
              <w:t>Загальна</w:t>
            </w:r>
            <w:r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  <w:lang w:val="uk-UA"/>
              </w:rPr>
              <w:t>і</w:t>
            </w:r>
            <w:r>
              <w:rPr>
                <w:b/>
                <w:i/>
                <w:noProof/>
              </w:rPr>
              <w:t>нформац</w:t>
            </w:r>
            <w:r>
              <w:rPr>
                <w:b/>
                <w:i/>
                <w:noProof/>
                <w:lang w:val="uk-UA"/>
              </w:rPr>
              <w:t>і</w:t>
            </w:r>
            <w:r w:rsidR="00BC5211" w:rsidRPr="00F31ACB">
              <w:rPr>
                <w:b/>
                <w:i/>
                <w:noProof/>
              </w:rPr>
              <w:t>я:</w:t>
            </w:r>
          </w:p>
          <w:p w14:paraId="6EB13D0A" w14:textId="232140E6" w:rsidR="00BC5211" w:rsidRPr="00056551" w:rsidRDefault="00EB3D26" w:rsidP="00BC5211">
            <w:pPr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Швидкі</w:t>
            </w:r>
            <w:r>
              <w:rPr>
                <w:noProof/>
              </w:rPr>
              <w:t>сть обр</w:t>
            </w:r>
            <w:r>
              <w:rPr>
                <w:noProof/>
                <w:lang w:val="uk-UA"/>
              </w:rPr>
              <w:t>обки</w:t>
            </w:r>
            <w:r w:rsidR="00BC5211" w:rsidRPr="00F31ACB">
              <w:rPr>
                <w:noProof/>
              </w:rPr>
              <w:t xml:space="preserve"> до </w:t>
            </w:r>
            <w:r w:rsidR="00BC5211" w:rsidRPr="00BE326A">
              <w:rPr>
                <w:noProof/>
              </w:rPr>
              <w:t>4</w:t>
            </w:r>
            <w:r>
              <w:rPr>
                <w:noProof/>
              </w:rPr>
              <w:t xml:space="preserve">0 кассет </w:t>
            </w:r>
            <w:r>
              <w:rPr>
                <w:noProof/>
                <w:lang w:val="uk-UA"/>
              </w:rPr>
              <w:t>за годину</w:t>
            </w:r>
            <w:r w:rsidR="00BC5211">
              <w:rPr>
                <w:noProof/>
                <w:lang w:val="uk-UA"/>
              </w:rPr>
              <w:t xml:space="preserve"> (35х43см)</w:t>
            </w:r>
          </w:p>
          <w:p w14:paraId="207F9F65" w14:textId="5F6C06DE" w:rsidR="00BC5211" w:rsidRPr="00DD58EA" w:rsidRDefault="00BC5211" w:rsidP="00BC5211">
            <w:pPr>
              <w:rPr>
                <w:b/>
                <w:i/>
                <w:color w:val="000000"/>
                <w:lang w:val="uk-UA"/>
              </w:rPr>
            </w:pPr>
            <w:r w:rsidRPr="00DD58EA">
              <w:rPr>
                <w:b/>
                <w:i/>
                <w:color w:val="000000"/>
                <w:lang w:val="uk-UA"/>
              </w:rPr>
              <w:t>Програм</w:t>
            </w:r>
            <w:r w:rsidR="00EB3D26">
              <w:rPr>
                <w:b/>
                <w:i/>
                <w:color w:val="000000"/>
                <w:lang w:val="uk-UA"/>
              </w:rPr>
              <w:t>не забезпечення</w:t>
            </w:r>
            <w:r w:rsidRPr="00DD58EA">
              <w:rPr>
                <w:b/>
                <w:i/>
                <w:color w:val="000000"/>
                <w:lang w:val="uk-UA"/>
              </w:rPr>
              <w:t>:</w:t>
            </w:r>
            <w:r w:rsidRPr="00F31ACB">
              <w:rPr>
                <w:b/>
                <w:i/>
                <w:color w:val="000000"/>
                <w:lang w:val="uk-UA"/>
              </w:rPr>
              <w:t xml:space="preserve"> </w:t>
            </w:r>
          </w:p>
          <w:p w14:paraId="5B12BBC8" w14:textId="6383C26C" w:rsidR="00BC5211" w:rsidRPr="00F31ACB" w:rsidRDefault="00BC5211" w:rsidP="00BC5211">
            <w:pPr>
              <w:rPr>
                <w:color w:val="000000"/>
              </w:rPr>
            </w:pPr>
            <w:r w:rsidRPr="00F31ACB">
              <w:rPr>
                <w:color w:val="000000"/>
              </w:rPr>
              <w:t>DICOM</w:t>
            </w:r>
            <w:r w:rsidRPr="00DD58EA">
              <w:rPr>
                <w:color w:val="000000"/>
                <w:lang w:val="uk-UA"/>
              </w:rPr>
              <w:t xml:space="preserve"> 3.0 </w:t>
            </w:r>
            <w:r w:rsidR="00B46F72" w:rsidRPr="00DD58EA">
              <w:rPr>
                <w:rStyle w:val="apple-style-span"/>
                <w:lang w:val="uk-UA"/>
              </w:rPr>
              <w:t xml:space="preserve"> </w:t>
            </w:r>
            <w:r w:rsidR="00B46F72" w:rsidRPr="00DD58EA">
              <w:rPr>
                <w:rStyle w:val="tlid-translation"/>
                <w:lang w:val="uk-UA"/>
              </w:rPr>
              <w:t>обробка, отримання і відправка даних за стандартом</w:t>
            </w:r>
            <w:r w:rsidR="00B46F72" w:rsidRPr="00DD58EA">
              <w:rPr>
                <w:color w:val="000000"/>
                <w:lang w:val="uk-UA"/>
              </w:rPr>
              <w:t xml:space="preserve"> </w:t>
            </w:r>
            <w:r w:rsidRPr="00F31ACB">
              <w:rPr>
                <w:color w:val="000000"/>
              </w:rPr>
              <w:t>DICOM</w:t>
            </w:r>
            <w:r w:rsidRPr="00F31ACB">
              <w:rPr>
                <w:color w:val="000000"/>
                <w:lang w:val="uk-UA"/>
              </w:rPr>
              <w:t xml:space="preserve">, </w:t>
            </w:r>
            <w:r w:rsidR="00B46F72" w:rsidRPr="00DD58EA">
              <w:rPr>
                <w:rStyle w:val="apple-style-span"/>
                <w:lang w:val="uk-UA"/>
              </w:rPr>
              <w:t xml:space="preserve"> </w:t>
            </w:r>
            <w:r w:rsidR="00B46F72" w:rsidRPr="00DD58EA">
              <w:rPr>
                <w:rStyle w:val="tlid-translation"/>
                <w:lang w:val="uk-UA"/>
              </w:rPr>
              <w:t>Вбудований переглядач зображень</w:t>
            </w:r>
            <w:r w:rsidR="00B46F72" w:rsidRPr="00F31ACB">
              <w:rPr>
                <w:color w:val="000000"/>
                <w:lang w:val="uk-UA"/>
              </w:rPr>
              <w:t xml:space="preserve"> </w:t>
            </w:r>
            <w:r w:rsidRPr="00F31ACB">
              <w:rPr>
                <w:color w:val="000000"/>
                <w:lang w:val="uk-UA"/>
              </w:rPr>
              <w:t xml:space="preserve">, </w:t>
            </w:r>
            <w:r w:rsidRPr="00F31ACB">
              <w:rPr>
                <w:color w:val="000000"/>
              </w:rPr>
              <w:t>Window</w:t>
            </w:r>
            <w:r w:rsidRPr="00DD58EA">
              <w:rPr>
                <w:color w:val="000000"/>
                <w:lang w:val="uk-UA"/>
              </w:rPr>
              <w:t>/</w:t>
            </w:r>
            <w:r w:rsidRPr="00F31ACB">
              <w:rPr>
                <w:color w:val="000000"/>
              </w:rPr>
              <w:t>Level</w:t>
            </w:r>
            <w:r w:rsidRPr="00F31ACB">
              <w:rPr>
                <w:color w:val="000000"/>
                <w:lang w:val="uk-UA"/>
              </w:rPr>
              <w:t xml:space="preserve">, </w:t>
            </w:r>
            <w:r w:rsidR="00B46F72" w:rsidRPr="00DD58EA">
              <w:rPr>
                <w:rStyle w:val="apple-style-span"/>
                <w:lang w:val="uk-UA"/>
              </w:rPr>
              <w:t xml:space="preserve"> </w:t>
            </w:r>
            <w:r w:rsidR="00B46F72" w:rsidRPr="00DD58EA">
              <w:rPr>
                <w:rStyle w:val="tlid-translation"/>
                <w:lang w:val="uk-UA"/>
              </w:rPr>
              <w:t>Корекція гістограм,</w:t>
            </w:r>
            <w:r w:rsidR="00B46F72">
              <w:rPr>
                <w:rStyle w:val="tlid-translation"/>
                <w:lang w:val="uk-UA"/>
              </w:rPr>
              <w:t xml:space="preserve">. </w:t>
            </w:r>
            <w:r w:rsidR="00B46F72">
              <w:rPr>
                <w:rStyle w:val="tlid-translation"/>
              </w:rPr>
              <w:t>Збільшення масштабування і обрізання картинки</w:t>
            </w:r>
            <w:r w:rsidR="00B46F72">
              <w:rPr>
                <w:rStyle w:val="tlid-translation"/>
                <w:lang w:val="uk-UA"/>
              </w:rPr>
              <w:t>.</w:t>
            </w:r>
            <w:r w:rsidR="00B46F72">
              <w:rPr>
                <w:rStyle w:val="tlid-translation"/>
              </w:rPr>
              <w:t xml:space="preserve"> Друк і запис на</w:t>
            </w:r>
            <w:r w:rsidR="00B46F72" w:rsidRPr="00F31ACB">
              <w:rPr>
                <w:color w:val="000000"/>
              </w:rPr>
              <w:t xml:space="preserve"> </w:t>
            </w:r>
            <w:r w:rsidRPr="00F31ACB">
              <w:rPr>
                <w:color w:val="000000"/>
              </w:rPr>
              <w:t>CD.</w:t>
            </w:r>
          </w:p>
        </w:tc>
        <w:tc>
          <w:tcPr>
            <w:tcW w:w="1701" w:type="dxa"/>
            <w:vMerge w:val="restart"/>
            <w:tcBorders>
              <w:top w:val="single" w:sz="8" w:space="0" w:color="000080"/>
              <w:left w:val="single" w:sz="4" w:space="0" w:color="auto"/>
              <w:right w:val="single" w:sz="8" w:space="0" w:color="000080"/>
            </w:tcBorders>
            <w:vAlign w:val="center"/>
          </w:tcPr>
          <w:p w14:paraId="78BADC8B" w14:textId="77777777" w:rsidR="00BC5211" w:rsidRDefault="00BC5211" w:rsidP="00BC5211">
            <w:pPr>
              <w:rPr>
                <w:color w:val="000000"/>
              </w:rPr>
            </w:pPr>
          </w:p>
          <w:p w14:paraId="5B5D8F31" w14:textId="035E70B6" w:rsidR="00BC5211" w:rsidRPr="00F31ACB" w:rsidRDefault="00DD58EA" w:rsidP="00165B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bookmarkStart w:id="0" w:name="_GoBack"/>
            <w:bookmarkEnd w:id="0"/>
            <w:r w:rsidR="00165BCD">
              <w:rPr>
                <w:color w:val="000000"/>
                <w:lang w:val="en-US"/>
              </w:rPr>
              <w:t xml:space="preserve"> 000,00</w:t>
            </w:r>
            <w:r w:rsidR="00596E93">
              <w:rPr>
                <w:color w:val="000000"/>
                <w:lang w:val="en-US"/>
              </w:rPr>
              <w:t xml:space="preserve"> грн.</w:t>
            </w:r>
          </w:p>
        </w:tc>
      </w:tr>
      <w:tr w:rsidR="00BC5211" w:rsidRPr="00F31ACB" w14:paraId="0525ECC8" w14:textId="77777777" w:rsidTr="00BC5211">
        <w:trPr>
          <w:trHeight w:val="233"/>
        </w:trPr>
        <w:tc>
          <w:tcPr>
            <w:tcW w:w="8648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noWrap/>
            <w:vAlign w:val="center"/>
          </w:tcPr>
          <w:p w14:paraId="731C7E7A" w14:textId="2DC1D0FE" w:rsidR="00BC5211" w:rsidRPr="00F31ACB" w:rsidRDefault="00BC5211" w:rsidP="00BC5211">
            <w:pPr>
              <w:rPr>
                <w:color w:val="000000"/>
              </w:rPr>
            </w:pPr>
            <w:r w:rsidRPr="00F31ACB">
              <w:rPr>
                <w:b/>
                <w:color w:val="000000"/>
              </w:rPr>
              <w:t>Разрешающая способность:</w:t>
            </w:r>
            <w:r w:rsidRPr="00F31ACB">
              <w:rPr>
                <w:color w:val="000000"/>
                <w:lang w:val="uk-UA"/>
              </w:rPr>
              <w:t xml:space="preserve"> </w:t>
            </w:r>
            <w:r w:rsidR="005A1FEF">
              <w:rPr>
                <w:color w:val="000000"/>
                <w:lang w:val="uk-UA"/>
              </w:rPr>
              <w:t>Збір</w:t>
            </w:r>
            <w:r w:rsidR="005A1FEF">
              <w:rPr>
                <w:color w:val="000000"/>
              </w:rPr>
              <w:t xml:space="preserve"> дан</w:t>
            </w:r>
            <w:r w:rsidR="005A1FEF">
              <w:rPr>
                <w:color w:val="000000"/>
                <w:lang w:val="uk-UA"/>
              </w:rPr>
              <w:t>и</w:t>
            </w:r>
            <w:r w:rsidR="005A1FEF">
              <w:rPr>
                <w:color w:val="000000"/>
              </w:rPr>
              <w:t>х: 16 б</w:t>
            </w:r>
            <w:r w:rsidR="005A1FEF">
              <w:rPr>
                <w:color w:val="000000"/>
                <w:lang w:val="uk-UA"/>
              </w:rPr>
              <w:t>і</w:t>
            </w:r>
            <w:r w:rsidR="005A1FEF">
              <w:rPr>
                <w:color w:val="000000"/>
              </w:rPr>
              <w:t>т на п</w:t>
            </w:r>
            <w:r w:rsidR="005A1FEF">
              <w:rPr>
                <w:color w:val="000000"/>
                <w:lang w:val="uk-UA"/>
              </w:rPr>
              <w:t>і</w:t>
            </w:r>
            <w:r w:rsidRPr="00F31ACB">
              <w:rPr>
                <w:color w:val="000000"/>
              </w:rPr>
              <w:t>к</w:t>
            </w:r>
            <w:r w:rsidR="005A1FEF">
              <w:rPr>
                <w:color w:val="000000"/>
                <w:lang w:val="uk-UA"/>
              </w:rPr>
              <w:t>с</w:t>
            </w:r>
            <w:r w:rsidR="005A1FEF">
              <w:rPr>
                <w:color w:val="000000"/>
              </w:rPr>
              <w:t>ель, шкала с</w:t>
            </w:r>
            <w:r w:rsidR="005A1FEF">
              <w:rPr>
                <w:color w:val="000000"/>
                <w:lang w:val="uk-UA"/>
              </w:rPr>
              <w:t>і</w:t>
            </w:r>
            <w:r w:rsidR="005A1FEF">
              <w:rPr>
                <w:color w:val="000000"/>
              </w:rPr>
              <w:t>рого до 65,000 тон</w:t>
            </w:r>
            <w:r w:rsidR="005A1FEF">
              <w:rPr>
                <w:color w:val="000000"/>
                <w:lang w:val="uk-UA"/>
              </w:rPr>
              <w:t>і</w:t>
            </w:r>
            <w:r w:rsidRPr="00F31ACB">
              <w:rPr>
                <w:color w:val="000000"/>
              </w:rPr>
              <w:t>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80"/>
            </w:tcBorders>
            <w:vAlign w:val="center"/>
          </w:tcPr>
          <w:p w14:paraId="272D0502" w14:textId="77777777" w:rsidR="00BC5211" w:rsidRPr="00F31ACB" w:rsidRDefault="00BC5211" w:rsidP="00BC5211">
            <w:pPr>
              <w:jc w:val="both"/>
              <w:rPr>
                <w:color w:val="000000"/>
              </w:rPr>
            </w:pPr>
          </w:p>
        </w:tc>
      </w:tr>
      <w:tr w:rsidR="00BC5211" w:rsidRPr="00F31ACB" w14:paraId="5F58FFB7" w14:textId="77777777" w:rsidTr="00BC5211">
        <w:trPr>
          <w:trHeight w:val="274"/>
        </w:trPr>
        <w:tc>
          <w:tcPr>
            <w:tcW w:w="8648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noWrap/>
            <w:vAlign w:val="center"/>
          </w:tcPr>
          <w:p w14:paraId="1AF959F9" w14:textId="4B1630D0" w:rsidR="00BC5211" w:rsidRPr="00F31ACB" w:rsidRDefault="005A1FEF" w:rsidP="00BC52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Кас</w:t>
            </w:r>
            <w:r>
              <w:rPr>
                <w:b/>
                <w:color w:val="000000"/>
                <w:lang w:val="uk-UA"/>
              </w:rPr>
              <w:t>ети</w:t>
            </w:r>
            <w:r w:rsidR="00BC5211" w:rsidRPr="00F31ACB">
              <w:rPr>
                <w:b/>
                <w:color w:val="000000"/>
                <w:lang w:val="uk-UA"/>
              </w:rPr>
              <w:t xml:space="preserve"> для </w:t>
            </w:r>
            <w:r w:rsidR="00BC5211">
              <w:rPr>
                <w:b/>
                <w:color w:val="000000"/>
                <w:lang w:val="uk-UA"/>
              </w:rPr>
              <w:t xml:space="preserve">FireCR </w:t>
            </w:r>
            <w:r w:rsidR="00995E4E">
              <w:rPr>
                <w:b/>
                <w:color w:val="000000"/>
                <w:lang w:val="uk-UA"/>
              </w:rPr>
              <w:t>2</w:t>
            </w:r>
            <w:r w:rsidR="00BC5211" w:rsidRPr="00F31ACB">
              <w:rPr>
                <w:b/>
                <w:color w:val="000000"/>
                <w:lang w:val="uk-UA"/>
              </w:rPr>
              <w:t>0</w:t>
            </w:r>
            <w:r w:rsidR="00BC5211" w:rsidRPr="00F31ACB">
              <w:rPr>
                <w:b/>
                <w:color w:val="000000"/>
              </w:rPr>
              <w:t>:</w:t>
            </w:r>
            <w:r w:rsidR="00BC5211" w:rsidRPr="00F31ACB">
              <w:rPr>
                <w:b/>
                <w:color w:val="000000"/>
                <w:lang w:val="uk-UA"/>
              </w:rPr>
              <w:t xml:space="preserve">  </w:t>
            </w:r>
          </w:p>
          <w:p w14:paraId="6AFD6A77" w14:textId="3F43BC1B" w:rsidR="00BC5211" w:rsidRPr="00F31ACB" w:rsidRDefault="005A1FEF" w:rsidP="00BC52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Ун</w:t>
            </w: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>версальн</w:t>
            </w:r>
            <w:r>
              <w:rPr>
                <w:color w:val="000000"/>
                <w:lang w:val="uk-UA"/>
              </w:rPr>
              <w:t>і</w:t>
            </w:r>
            <w:r>
              <w:rPr>
                <w:color w:val="000000"/>
              </w:rPr>
              <w:t xml:space="preserve"> касет</w:t>
            </w:r>
            <w:r>
              <w:rPr>
                <w:color w:val="000000"/>
                <w:lang w:val="uk-UA"/>
              </w:rPr>
              <w:t>и</w:t>
            </w:r>
            <w:r w:rsidR="00BC5211" w:rsidRPr="00F31ACB">
              <w:rPr>
                <w:color w:val="000000"/>
              </w:rPr>
              <w:t xml:space="preserve"> </w:t>
            </w:r>
            <w:r w:rsidR="00BC5211" w:rsidRPr="0014780C">
              <w:rPr>
                <w:color w:val="000000"/>
              </w:rPr>
              <w:t>35</w:t>
            </w:r>
            <w:r w:rsidR="00BC5211">
              <w:rPr>
                <w:color w:val="000000"/>
                <w:lang w:val="en-US"/>
              </w:rPr>
              <w:t>x</w:t>
            </w:r>
            <w:r w:rsidR="00BC5211" w:rsidRPr="0014780C">
              <w:rPr>
                <w:color w:val="000000"/>
              </w:rPr>
              <w:t>43см, 24х30см, 18х24см.</w:t>
            </w:r>
          </w:p>
          <w:p w14:paraId="16EA3C3D" w14:textId="084213FB" w:rsidR="00BC5211" w:rsidRPr="005A1FEF" w:rsidRDefault="005A1FEF" w:rsidP="00BC5211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Ресурс к</w:t>
            </w:r>
            <w:r>
              <w:rPr>
                <w:color w:val="000000"/>
                <w:lang w:val="uk-UA"/>
              </w:rPr>
              <w:t>ожної</w:t>
            </w:r>
            <w:r>
              <w:rPr>
                <w:color w:val="000000"/>
              </w:rPr>
              <w:t xml:space="preserve"> касет</w:t>
            </w:r>
            <w:r>
              <w:rPr>
                <w:color w:val="000000"/>
                <w:lang w:val="uk-UA"/>
              </w:rPr>
              <w:t>и</w:t>
            </w:r>
            <w:r w:rsidR="00BC5211" w:rsidRPr="00F31ACB">
              <w:rPr>
                <w:color w:val="000000"/>
              </w:rPr>
              <w:t xml:space="preserve">: 400 000 </w:t>
            </w:r>
            <w:r>
              <w:rPr>
                <w:color w:val="000000"/>
                <w:lang w:val="uk-UA"/>
              </w:rPr>
              <w:t>знімків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80"/>
            </w:tcBorders>
            <w:vAlign w:val="center"/>
          </w:tcPr>
          <w:p w14:paraId="33159DF1" w14:textId="77777777" w:rsidR="00BC5211" w:rsidRPr="00F31ACB" w:rsidRDefault="00BC5211" w:rsidP="00BC5211">
            <w:pPr>
              <w:jc w:val="both"/>
              <w:rPr>
                <w:color w:val="000000"/>
              </w:rPr>
            </w:pPr>
          </w:p>
        </w:tc>
      </w:tr>
      <w:tr w:rsidR="00BC5211" w:rsidRPr="00F31ACB" w14:paraId="1FF58BBB" w14:textId="77777777" w:rsidTr="00BC5211">
        <w:trPr>
          <w:trHeight w:val="274"/>
        </w:trPr>
        <w:tc>
          <w:tcPr>
            <w:tcW w:w="8648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noWrap/>
            <w:vAlign w:val="center"/>
          </w:tcPr>
          <w:p w14:paraId="7456EF29" w14:textId="6418FE3F" w:rsidR="00BC5211" w:rsidRPr="00F31ACB" w:rsidRDefault="005A1FEF" w:rsidP="00BC52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Габаритн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 xml:space="preserve"> р</w:t>
            </w:r>
            <w:r>
              <w:rPr>
                <w:b/>
                <w:color w:val="000000"/>
                <w:lang w:val="uk-UA"/>
              </w:rPr>
              <w:t>о</w:t>
            </w:r>
            <w:r>
              <w:rPr>
                <w:b/>
                <w:color w:val="000000"/>
              </w:rPr>
              <w:t>зм</w:t>
            </w:r>
            <w:r>
              <w:rPr>
                <w:b/>
                <w:color w:val="000000"/>
                <w:lang w:val="uk-UA"/>
              </w:rPr>
              <w:t>і</w:t>
            </w:r>
            <w:r>
              <w:rPr>
                <w:b/>
                <w:color w:val="000000"/>
              </w:rPr>
              <w:t>р</w:t>
            </w:r>
            <w:r>
              <w:rPr>
                <w:b/>
                <w:color w:val="000000"/>
                <w:lang w:val="uk-UA"/>
              </w:rPr>
              <w:t>и</w:t>
            </w:r>
            <w:r w:rsidR="00BC5211" w:rsidRPr="00F31ACB">
              <w:rPr>
                <w:b/>
                <w:color w:val="000000"/>
              </w:rPr>
              <w:t xml:space="preserve">: </w:t>
            </w:r>
            <w:r w:rsidR="00BC5211" w:rsidRPr="00F31ACB">
              <w:rPr>
                <w:color w:val="000000"/>
              </w:rPr>
              <w:t>4.6” x 18.3” x 27.7” (117 x 464 x 703 мм)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80"/>
            </w:tcBorders>
            <w:vAlign w:val="center"/>
          </w:tcPr>
          <w:p w14:paraId="4621F660" w14:textId="77777777" w:rsidR="00BC5211" w:rsidRPr="00F31ACB" w:rsidRDefault="00BC5211" w:rsidP="00BC5211">
            <w:pPr>
              <w:jc w:val="both"/>
              <w:rPr>
                <w:b/>
                <w:color w:val="000000"/>
              </w:rPr>
            </w:pPr>
          </w:p>
        </w:tc>
      </w:tr>
      <w:tr w:rsidR="00BC5211" w:rsidRPr="00F31ACB" w14:paraId="5C0E909F" w14:textId="77777777" w:rsidTr="00BC5211">
        <w:trPr>
          <w:trHeight w:val="511"/>
        </w:trPr>
        <w:tc>
          <w:tcPr>
            <w:tcW w:w="8648" w:type="dxa"/>
            <w:tcBorders>
              <w:top w:val="single" w:sz="8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4A05" w14:textId="5F07820D" w:rsidR="00BC5211" w:rsidRPr="00F31ACB" w:rsidRDefault="000A445E" w:rsidP="00BC52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>
              <w:rPr>
                <w:b/>
                <w:color w:val="000000"/>
                <w:lang w:val="uk-UA"/>
              </w:rPr>
              <w:t>ага</w:t>
            </w:r>
            <w:r w:rsidR="00BC5211" w:rsidRPr="00F31ACB">
              <w:rPr>
                <w:b/>
                <w:color w:val="000000"/>
              </w:rPr>
              <w:t xml:space="preserve">: </w:t>
            </w:r>
            <w:r w:rsidR="00BC5211">
              <w:rPr>
                <w:color w:val="000000"/>
                <w:lang w:val="en-US"/>
              </w:rPr>
              <w:t>21</w:t>
            </w:r>
            <w:r w:rsidR="00A30815">
              <w:rPr>
                <w:color w:val="000000"/>
                <w:lang w:val="en-US"/>
              </w:rPr>
              <w:t>,5</w:t>
            </w:r>
            <w:r w:rsidR="00BC5211" w:rsidRPr="00F31ACB">
              <w:rPr>
                <w:color w:val="000000"/>
              </w:rPr>
              <w:t xml:space="preserve"> кг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8" w:space="0" w:color="000080"/>
            </w:tcBorders>
            <w:vAlign w:val="center"/>
          </w:tcPr>
          <w:p w14:paraId="1B6A676D" w14:textId="77777777" w:rsidR="00BC5211" w:rsidRPr="00F31ACB" w:rsidRDefault="00BC5211" w:rsidP="00BC5211">
            <w:pPr>
              <w:jc w:val="both"/>
              <w:rPr>
                <w:b/>
                <w:color w:val="000000"/>
              </w:rPr>
            </w:pPr>
          </w:p>
        </w:tc>
      </w:tr>
      <w:tr w:rsidR="00BC5211" w:rsidRPr="00F31ACB" w14:paraId="6560B539" w14:textId="77777777" w:rsidTr="00AD632F">
        <w:trPr>
          <w:trHeight w:val="57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8" w:space="0" w:color="000080"/>
              <w:right w:val="single" w:sz="4" w:space="0" w:color="auto"/>
            </w:tcBorders>
            <w:noWrap/>
            <w:vAlign w:val="center"/>
          </w:tcPr>
          <w:p w14:paraId="35CEFD4D" w14:textId="11383511" w:rsidR="00BC5211" w:rsidRPr="00BC5211" w:rsidRDefault="004B20EA" w:rsidP="00BC521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</w:rPr>
              <w:t>Р</w:t>
            </w:r>
            <w:r>
              <w:rPr>
                <w:b/>
                <w:color w:val="000000"/>
                <w:sz w:val="28"/>
                <w:lang w:val="uk-UA"/>
              </w:rPr>
              <w:t>обоча</w:t>
            </w:r>
            <w:r>
              <w:rPr>
                <w:b/>
                <w:color w:val="000000"/>
                <w:sz w:val="28"/>
              </w:rPr>
              <w:t xml:space="preserve"> станц</w:t>
            </w:r>
            <w:r>
              <w:rPr>
                <w:b/>
                <w:color w:val="000000"/>
                <w:sz w:val="28"/>
                <w:lang w:val="uk-UA"/>
              </w:rPr>
              <w:t>і</w:t>
            </w:r>
            <w:r w:rsidR="00BC5211" w:rsidRPr="00BC5211">
              <w:rPr>
                <w:b/>
                <w:color w:val="000000"/>
                <w:sz w:val="28"/>
              </w:rPr>
              <w:t xml:space="preserve">я. </w:t>
            </w:r>
            <w:r w:rsidR="00120058">
              <w:rPr>
                <w:rStyle w:val="apple-style-span"/>
              </w:rPr>
              <w:t xml:space="preserve"> </w:t>
            </w:r>
            <w:r w:rsidR="00120058" w:rsidRPr="00120058">
              <w:rPr>
                <w:rStyle w:val="tlid-translation"/>
                <w:b/>
                <w:sz w:val="28"/>
              </w:rPr>
              <w:t>Програмне забезпечення для отримання, редагування цифрових знімків, повна база даних пацієнтів і багато іншого</w:t>
            </w:r>
            <w:r w:rsidR="00120058" w:rsidRPr="00120058">
              <w:rPr>
                <w:b/>
                <w:color w:val="000000"/>
                <w:sz w:val="32"/>
              </w:rPr>
              <w:t xml:space="preserve"> </w:t>
            </w:r>
            <w:r w:rsidR="00BC5211" w:rsidRPr="00BC5211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80"/>
              <w:right w:val="single" w:sz="8" w:space="0" w:color="000080"/>
            </w:tcBorders>
            <w:vAlign w:val="center"/>
          </w:tcPr>
          <w:p w14:paraId="60D84F22" w14:textId="77777777" w:rsidR="00BC5211" w:rsidRPr="00F31ACB" w:rsidRDefault="00BC5211" w:rsidP="00BC5211">
            <w:pPr>
              <w:jc w:val="both"/>
              <w:rPr>
                <w:b/>
                <w:color w:val="000000"/>
              </w:rPr>
            </w:pPr>
          </w:p>
        </w:tc>
      </w:tr>
    </w:tbl>
    <w:p w14:paraId="6EEECD58" w14:textId="77777777" w:rsidR="00483C1A" w:rsidRDefault="00483C1A" w:rsidP="00D40D8E">
      <w:pPr>
        <w:rPr>
          <w:rFonts w:ascii="Arial" w:hAnsi="Arial" w:cs="Arial"/>
          <w:color w:val="333333"/>
          <w:sz w:val="20"/>
          <w:szCs w:val="20"/>
          <w:lang w:val="uk-UA"/>
        </w:rPr>
      </w:pPr>
    </w:p>
    <w:p w14:paraId="4DAADD4D" w14:textId="77777777" w:rsidR="00BC5211" w:rsidRPr="00B73125" w:rsidRDefault="00BC5211" w:rsidP="00483C1A">
      <w:pPr>
        <w:ind w:left="-567"/>
        <w:jc w:val="both"/>
        <w:rPr>
          <w:i/>
          <w:color w:val="003366"/>
          <w:sz w:val="20"/>
          <w:szCs w:val="20"/>
          <w:lang w:val="uk-UA"/>
        </w:rPr>
      </w:pPr>
    </w:p>
    <w:sectPr w:rsidR="00BC5211" w:rsidRPr="00B73125" w:rsidSect="00D42166">
      <w:headerReference w:type="default" r:id="rId9"/>
      <w:footerReference w:type="even" r:id="rId10"/>
      <w:footerReference w:type="default" r:id="rId11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E1CE" w14:textId="77777777" w:rsidR="008912B8" w:rsidRDefault="008912B8">
      <w:r>
        <w:separator/>
      </w:r>
    </w:p>
  </w:endnote>
  <w:endnote w:type="continuationSeparator" w:id="0">
    <w:p w14:paraId="6113FA16" w14:textId="77777777" w:rsidR="008912B8" w:rsidRDefault="0089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15D7A" w14:textId="77777777" w:rsidR="001E28FD" w:rsidRDefault="00905DEF" w:rsidP="003A0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28F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2BC5D9" w14:textId="77777777" w:rsidR="001E28FD" w:rsidRDefault="001E28FD" w:rsidP="001E28F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A8305" w14:textId="77777777" w:rsidR="001E28FD" w:rsidRDefault="00905DEF" w:rsidP="003A06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E28F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056">
      <w:rPr>
        <w:rStyle w:val="a6"/>
        <w:noProof/>
      </w:rPr>
      <w:t>2</w:t>
    </w:r>
    <w:r>
      <w:rPr>
        <w:rStyle w:val="a6"/>
      </w:rPr>
      <w:fldChar w:fldCharType="end"/>
    </w:r>
  </w:p>
  <w:p w14:paraId="65D1129B" w14:textId="77777777" w:rsidR="001E28FD" w:rsidRDefault="001E28FD" w:rsidP="001E28F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92E7B" w14:textId="77777777" w:rsidR="008912B8" w:rsidRDefault="008912B8">
      <w:r>
        <w:separator/>
      </w:r>
    </w:p>
  </w:footnote>
  <w:footnote w:type="continuationSeparator" w:id="0">
    <w:p w14:paraId="0309C3B1" w14:textId="77777777" w:rsidR="008912B8" w:rsidRDefault="00891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38F8" w14:textId="77777777" w:rsidR="00C03056" w:rsidRDefault="008912B8" w:rsidP="00C03056">
    <w:pPr>
      <w:rPr>
        <w:lang w:val="uk-UA"/>
      </w:rPr>
    </w:pPr>
    <w:r>
      <w:rPr>
        <w:lang w:eastAsia="en-US"/>
      </w:rPr>
      <w:object w:dxaOrig="1440" w:dyaOrig="1440" w14:anchorId="39D93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-64.1pt;margin-top:-11.25pt;width:144.3pt;height:88.45pt;z-index:251662848;mso-wrap-edited:f;mso-width-percent:0;mso-height-percent:0;mso-width-percent:0;mso-height-percent:0">
          <v:imagedata r:id="rId1" o:title=""/>
        </v:shape>
        <o:OLEObject Type="Embed" ProgID="Acrobat.Document.11" ShapeID="_x0000_s2050" DrawAspect="Content" ObjectID="_1643527882" r:id="rId2"/>
      </w:object>
    </w:r>
    <w:r w:rsidR="00C03056">
      <w:rPr>
        <w:lang w:val="uk-UA"/>
      </w:rPr>
      <w:t xml:space="preserve">                                                   </w:t>
    </w:r>
  </w:p>
  <w:p w14:paraId="6D6C7EEC" w14:textId="77777777" w:rsidR="00C03056" w:rsidRDefault="00C03056" w:rsidP="00C03056">
    <w:pPr>
      <w:rPr>
        <w:lang w:val="uk-UA"/>
      </w:rPr>
    </w:pPr>
  </w:p>
  <w:p w14:paraId="764E1519" w14:textId="77777777" w:rsidR="00C03056" w:rsidRDefault="00C03056" w:rsidP="00C03056">
    <w:pPr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C15CAA" wp14:editId="2E0CE25D">
              <wp:simplePos x="0" y="0"/>
              <wp:positionH relativeFrom="column">
                <wp:posOffset>1974251</wp:posOffset>
              </wp:positionH>
              <wp:positionV relativeFrom="paragraph">
                <wp:posOffset>19002</wp:posOffset>
              </wp:positionV>
              <wp:extent cx="2839085" cy="383540"/>
              <wp:effectExtent l="15875" t="17145" r="12065" b="1206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839085" cy="3835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964F4A9" w14:textId="77777777" w:rsidR="00C03056" w:rsidRDefault="00C03056" w:rsidP="00C03056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 w:rsidRPr="00C03056">
                            <w:rPr>
                              <w:b/>
                              <w:bCs/>
                              <w:outline/>
                              <w:color w:val="365F91"/>
                              <w:sz w:val="40"/>
                              <w:szCs w:val="40"/>
                              <w14:textOutline w14:w="12700" w14:cap="flat" w14:cmpd="sng" w14:algn="ctr">
                                <w14:solidFill>
                                  <w14:srgbClr w14:val="365F9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ТОВ "МЕД ЕКСІМ"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15CA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5.45pt;margin-top:1.5pt;width:223.55pt;height:3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5wGgIAAOcDAAAOAAAAZHJzL2Uyb0RvYy54bWysk81y0zAUhffM8A4a7YmdhDDBE6cTWsqm&#10;QGcapusbSY4Nlq+QlNhZsucVeAcWLLrrK6RvxJXipB3YMXihsfVz9J17j2dnna7ZVllXYZPz4SDl&#10;TDUCZdWsc/5pefliypnz0EiosVE53ynHz+bPn81ak6kRllhLZRmJNC5rTc5L702WJE6USoMboFEN&#10;LRZoNXj6tOtEWmhJXdfJKE1fJS1aaSwK5RzNXhwW+TzqF4US/mNROOVZnXNi83G0cVyFMZnPIFtb&#10;MGUlegz4BwoNVUOXnqQuwAPb2OovKV0Jiw4LPxCoEyyKSqjogdwM0z/c3JRgVPRCxXHmVCb3/2TF&#10;h+21ZZXM+YizBjS1aP9j/3P/a3+/v3v49vCdjUKNWuMy2npjaLPv3mBHvY5+nblC8cWxBs9LaNZq&#10;YS22pQJJjENS7Kejk+XOkHycXarOv5UVtWMY5JMn+ofLXLhp1b5HSUdg4zHe1hVWhypT3RghUEN3&#10;pyaSIhM0OZqOX6fTCWeC1sbT8eRl7HIC2fG0sc6/U6hZeMm5pZBEddheOR9oIDtu6dECzYHLd6su&#10;lityB+wVyh2xtpShnLuvG7CKfG/0OVLkyGxhUd9SSBc2ug34QX3Z3YI1PYIn+Ov6mKHIEcMk+5aA&#10;/ExCuqZobqFmk5SeWDfI+s0980E1nHVmQVW7rKKhR87eEKUp+uyTH+L69Dvuevw/578BAAD//wMA&#10;UEsDBBQABgAIAAAAIQC8ePiz3AAAAAgBAAAPAAAAZHJzL2Rvd25yZXYueG1sTI/NTsMwEITvSLyD&#10;tUjcqB1KSxviVBU/EodeKOG+jd04Il5Hsdukb89ygtusZjT7TbGZfCfOdohtIA3ZTIGwVAfTUqOh&#10;+ny7W4GICclgF8hquNgIm/L6qsDchJE+7HmfGsElFHPU4FLqcylj7azHOAu9JfaOYfCY+BwaaQYc&#10;udx38l6ppfTYEn9w2NtnZ+vv/clrSMlss0v16uP717R7GZ2qF1hpfXszbZ9AJDulvzD84jM6lMx0&#10;CCcyUXQa5plac5QFT2L/cbFicdCwnD+ALAv5f0D5AwAA//8DAFBLAQItABQABgAIAAAAIQC2gziS&#10;/gAAAOEBAAATAAAAAAAAAAAAAAAAAAAAAABbQ29udGVudF9UeXBlc10ueG1sUEsBAi0AFAAGAAgA&#10;AAAhADj9If/WAAAAlAEAAAsAAAAAAAAAAAAAAAAALwEAAF9yZWxzLy5yZWxzUEsBAi0AFAAGAAgA&#10;AAAhAMdaTnAaAgAA5wMAAA4AAAAAAAAAAAAAAAAALgIAAGRycy9lMm9Eb2MueG1sUEsBAi0AFAAG&#10;AAgAAAAhALx4+LPcAAAACAEAAA8AAAAAAAAAAAAAAAAAdAQAAGRycy9kb3ducmV2LnhtbFBLBQYA&#10;AAAABAAEAPMAAAB9BQAAAAA=&#10;" filled="f" stroked="f">
              <o:lock v:ext="edit" shapetype="t"/>
              <v:textbox style="mso-fit-shape-to-text:t">
                <w:txbxContent>
                  <w:p w14:paraId="7964F4A9" w14:textId="77777777" w:rsidR="00C03056" w:rsidRDefault="00C03056" w:rsidP="00C03056">
                    <w:pPr>
                      <w:pStyle w:val="a3"/>
                      <w:spacing w:before="0" w:beforeAutospacing="0" w:after="0" w:afterAutospacing="0"/>
                      <w:jc w:val="center"/>
                    </w:pPr>
                    <w:r w:rsidRPr="00C03056">
                      <w:rPr>
                        <w:b/>
                        <w:bCs/>
                        <w:outline/>
                        <w:color w:val="365F91"/>
                        <w:sz w:val="40"/>
                        <w:szCs w:val="40"/>
                        <w14:textOutline w14:w="12700" w14:cap="flat" w14:cmpd="sng" w14:algn="ctr">
                          <w14:solidFill>
                            <w14:srgbClr w14:val="365F91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ТОВ "МЕД ЕКСІМ"</w:t>
                    </w:r>
                  </w:p>
                </w:txbxContent>
              </v:textbox>
            </v:shape>
          </w:pict>
        </mc:Fallback>
      </mc:AlternateContent>
    </w:r>
  </w:p>
  <w:p w14:paraId="2C8C598B" w14:textId="77777777" w:rsidR="00C03056" w:rsidRDefault="00C03056" w:rsidP="00C03056">
    <w:pPr>
      <w:rPr>
        <w:lang w:val="uk-UA"/>
      </w:rPr>
    </w:pPr>
  </w:p>
  <w:p w14:paraId="1F53EDE8" w14:textId="77777777" w:rsidR="00C03056" w:rsidRDefault="00C03056" w:rsidP="00C03056">
    <w:pPr>
      <w:rPr>
        <w:lang w:val="uk-UA"/>
      </w:rPr>
    </w:pPr>
  </w:p>
  <w:p w14:paraId="71DAB0E6" w14:textId="77777777" w:rsidR="00C03056" w:rsidRDefault="00C03056" w:rsidP="00C03056">
    <w:pPr>
      <w:rPr>
        <w:lang w:val="en-US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54E652" wp14:editId="3714BE24">
              <wp:simplePos x="0" y="0"/>
              <wp:positionH relativeFrom="column">
                <wp:posOffset>1155939</wp:posOffset>
              </wp:positionH>
              <wp:positionV relativeFrom="paragraph">
                <wp:posOffset>7943</wp:posOffset>
              </wp:positionV>
              <wp:extent cx="5017770" cy="261620"/>
              <wp:effectExtent l="0" t="0" r="1905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365F9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A2CA0" w14:textId="77777777" w:rsidR="00C03056" w:rsidRDefault="00C03056" w:rsidP="00C03056">
                          <w:pPr>
                            <w:rPr>
                              <w:b/>
                              <w:i/>
                              <w:sz w:val="18"/>
                              <w:lang w:val="uk-UA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lang w:val="uk-UA"/>
                            </w:rPr>
                            <w:t>Юридична адреса: 01032, м.Київ, вул. Назарівська, будинок 1, тел./факс + 38 (044) 234-48-28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4E652" id="Надпись 3" o:spid="_x0000_s1027" type="#_x0000_t202" style="position:absolute;margin-left:91pt;margin-top:.65pt;width:395.1pt;height:20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eDQIAANMDAAAOAAAAZHJzL2Uyb0RvYy54bWysU82O0zAQviPxDpbvNE2320LUdLXsahHS&#10;8iMtPIDrOIlF4jFjt0m5cd9X4B04cODGK3TfiLHTlgI3xMWyPeNvvu+b8eKibxu2Ueg0mJynozFn&#10;ykgotKly/v7dzZOnnDkvTCEaMCrnW+X4xfLxo0VnMzWBGppCISMQ47LO5rz23mZJ4mStWuFGYJWh&#10;YAnYCk9HrJICRUfobZNMxuNZ0gEWFkEq5+j2egjyZcQvSyX9m7J0yrMm58TNxxXjugprslyIrEJh&#10;ay33NMQ/sGiFNlT0CHUtvGBr1H9BtVoiOCj9SEKbQFlqqaIGUpOO/1BzVwurohYyx9mjTe7/wcrX&#10;m7fIdJHzM86MaKlFuy+7r7tvux+77w+fH+7ZWfCosy6j1DtLyb5/Dj31Oup19hbkB8cMXNXCVOoS&#10;EbpaiYI4puFlcvJ0wHEBZNW9goKKibWHCNSX2AYDyRJG6NSr7bE/qvdM0uX5OJ3P5xSSFJvM0tkk&#10;NjAR2eG1RedfKGhZ2OQcqf8RXWxunQ9sRHZICcUM3OimiTPQmN8uKDHcRPaB8EDd96s+mjU5mLKC&#10;YktyEIbJop9AmxrwE2cdTVXO3ce1QMVZ89KQJc/S6TSMYTxMz+ckgOFpZHUaEUYSVM49Z8P2yg+j&#10;u7aoq5oqDU0wcEk2ljoqDH4PrPb0aXKi8P2Uh9E8PcesX39x+RMAAP//AwBQSwMEFAAGAAgAAAAh&#10;APEoT/DfAAAACAEAAA8AAABkcnMvZG93bnJldi54bWxMj81OwzAQhO9IvIO1SFwQdWL+2hCnqopa&#10;qRckChdujr0kEfE6it028PQsJ7jtaEaz35TLyffiiGPsAmnIZxkIJBtcR42Gt9fN9RxETIac6QOh&#10;hi+MsKzOz0pTuHCiFzzuUyO4hGJhNLQpDYWU0bboTZyFAYm9jzB6k1iOjXSjOXG576XKsnvpTUf8&#10;oTUDrlu0n/uD1/Du0GzXNmw39dPz6jtf7K5svtP68mJaPYJIOKW/MPziMzpUzFSHA7koetZzxVsS&#10;Hzcg2F88KAWi1nCr7kBWpfw/oPoBAAD//wMAUEsBAi0AFAAGAAgAAAAhALaDOJL+AAAA4QEAABMA&#10;AAAAAAAAAAAAAAAAAAAAAFtDb250ZW50X1R5cGVzXS54bWxQSwECLQAUAAYACAAAACEAOP0h/9YA&#10;AACUAQAACwAAAAAAAAAAAAAAAAAvAQAAX3JlbHMvLnJlbHNQSwECLQAUAAYACAAAACEADxslXg0C&#10;AADTAwAADgAAAAAAAAAAAAAAAAAuAgAAZHJzL2Uyb0RvYy54bWxQSwECLQAUAAYACAAAACEA8ShP&#10;8N8AAAAIAQAADwAAAAAAAAAAAAAAAABnBAAAZHJzL2Rvd25yZXYueG1sUEsFBgAAAAAEAAQA8wAA&#10;AHMFAAAAAA==&#10;" filled="f" stroked="f" strokecolor="#365f91" strokeweight="1pt">
              <v:textbox>
                <w:txbxContent>
                  <w:p w14:paraId="0DFA2CA0" w14:textId="77777777" w:rsidR="00C03056" w:rsidRDefault="00C03056" w:rsidP="00C03056">
                    <w:pPr>
                      <w:rPr>
                        <w:b/>
                        <w:i/>
                        <w:sz w:val="18"/>
                        <w:lang w:val="uk-UA"/>
                      </w:rPr>
                    </w:pPr>
                    <w:r>
                      <w:rPr>
                        <w:b/>
                        <w:i/>
                        <w:sz w:val="18"/>
                        <w:lang w:val="uk-UA"/>
                      </w:rPr>
                      <w:t>Юридична адреса: 01032, м.Київ, вул. Назарівська, будинок 1, тел./факс + 38 (044) 234-48-28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CF4990" wp14:editId="7845F506">
              <wp:simplePos x="0" y="0"/>
              <wp:positionH relativeFrom="column">
                <wp:posOffset>955016</wp:posOffset>
              </wp:positionH>
              <wp:positionV relativeFrom="paragraph">
                <wp:posOffset>21745</wp:posOffset>
              </wp:positionV>
              <wp:extent cx="5380355" cy="0"/>
              <wp:effectExtent l="9525" t="9525" r="10795" b="9525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035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C1323E" id="Прямая соединительная линия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1.7pt" to="498.8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wKc+wEAAJoDAAAOAAAAZHJzL2Uyb0RvYy54bWysU0uOEzEQ3SNxB8t70p1ECaNWOrPIEDYD&#10;RJrhABW3O23hti3bSSc7YI2UI3AFFoM00gBn6L4RZefDADvExirX59Wr5/LkcltLsuHWCa1y2u+l&#10;lHDFdCHUKqdvb+fPLihxHlQBUiue0x139HL69MmkMRkf6ErLgluCIMpljclp5b3JksSxitfgetpw&#10;hcFS2xo8Xu0qKSw0iF7LZJCm46TRtjBWM+4ceq8OQTqN+GXJmX9Tlo57InOK3Hw8bTyX4UymE8hW&#10;Fkwl2JEG/AOLGoTCpmeoK/BA1lb8BVULZrXTpe8xXSe6LAXjcQacpp/+Mc1NBYbHWVAcZ84yuf8H&#10;y15vFpaIIqcjShTU+ETt5+59t2+/tV+6Pek+tD/ar+1de99+b++7j2g/dJ/QDsH24ejek1FQsjEu&#10;Q8CZWtigBduqG3Ot2TtHlJ5VoFY8TnS7M9imHyqS30rCxRnks2xe6QJzYO11lHVb2jpAomBkG19v&#10;d349vvWEoXM0vEiHIxyDnWIJZKdCY51/yXVNgpFTKVQQFjLYXDsfiEB2SglupedCyrgcUpEG2Q6e&#10;p2mscFqKIkRDnrOr5UxasgHcr+FwPJ7P41gYeZxm9VoVEa3iULw42h6EPNjYXaqjGkGAg5RLXewW&#10;9qQSLkCkeVzWsGGP77H615ea/gQAAP//AwBQSwMEFAAGAAgAAAAhACLID/bdAAAABwEAAA8AAABk&#10;cnMvZG93bnJldi54bWxMjkFPwkAQhe8m/ofNmHiTLSgUareEmGiMhyZF4nlph25Dd7Z2F2j/vSMX&#10;PU2+vJc3X7oebCvO2PvGkYLpJAKBVLqqoVrB7vP1YQnCB02Vbh2hghE9rLPbm1QnlbtQgedtqAWP&#10;kE+0AhNCl0jpS4NW+4nrkDg7uN7qwNjXsur1hcdtK2dRtJBWN8QfjO7wxWB53J6sgnwcd1/TeVx8&#10;5LPC5O+bb/d2XCh1fzdsnkEEHMJfGX71WR0ydtq7E1VetMzz6ImrCh75cL5axTGI/ZVllsr//tkP&#10;AAAA//8DAFBLAQItABQABgAIAAAAIQC2gziS/gAAAOEBAAATAAAAAAAAAAAAAAAAAAAAAABbQ29u&#10;dGVudF9UeXBlc10ueG1sUEsBAi0AFAAGAAgAAAAhADj9If/WAAAAlAEAAAsAAAAAAAAAAAAAAAAA&#10;LwEAAF9yZWxzLy5yZWxzUEsBAi0AFAAGAAgAAAAhAD+zApz7AQAAmgMAAA4AAAAAAAAAAAAAAAAA&#10;LgIAAGRycy9lMm9Eb2MueG1sUEsBAi0AFAAGAAgAAAAhACLID/bdAAAABwEAAA8AAAAAAAAAAAAA&#10;AAAAVQQAAGRycy9kb3ducmV2LnhtbFBLBQYAAAAABAAEAPMAAABfBQAAAAA=&#10;" strokecolor="#36f" strokeweight="1pt"/>
          </w:pict>
        </mc:Fallback>
      </mc:AlternateContent>
    </w:r>
    <w:r>
      <w:rPr>
        <w:lang w:val="uk-UA"/>
      </w:rPr>
      <w:t xml:space="preserve">     </w:t>
    </w:r>
  </w:p>
  <w:p w14:paraId="527E075F" w14:textId="77777777" w:rsidR="00CF6B1A" w:rsidRDefault="00131BFC">
    <w:pPr>
      <w:pStyle w:val="a7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904AB6" wp14:editId="6A8F2505">
              <wp:simplePos x="0" y="0"/>
              <wp:positionH relativeFrom="column">
                <wp:posOffset>-295910</wp:posOffset>
              </wp:positionH>
              <wp:positionV relativeFrom="paragraph">
                <wp:posOffset>116205</wp:posOffset>
              </wp:positionV>
              <wp:extent cx="6629400" cy="635"/>
              <wp:effectExtent l="8890" t="12065" r="10160" b="6350"/>
              <wp:wrapSquare wrapText="bothSides"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A464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9.15pt" to="498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DUxAEAAGwDAAAOAAAAZHJzL2Uyb0RvYy54bWysU8GO0zAQvSPxD5bvNGkLhUZN99ClXApU&#10;2uUDpraTWDgey3ab9u8Zu2mXhRviYnkyM2/evOesHs69YSflg0Zb8+mk5ExZgVLbtuY/nrfvPnEW&#10;IlgJBq2q+UUF/rB++2Y1uErNsEMjlWcEYkM1uJp3MbqqKILoVA9hgk5ZSjboe4gU+raQHgZC700x&#10;K8tFMaCXzqNQIdDXx2uSrzN+0ygRvzdNUJGZmhO3mE+fz0M6i/UKqtaD67QYacA/sOhBWxp6h3qE&#10;COzo9V9QvRYeAzZxIrAvsGm0UHkH2mZa/rHNUwdO5V1InODuMoX/Byu+nfaeaUnecWahJ4t22io2&#10;T8oMLlRUsLF7n3YTZ/vkdih+BmZx04FtVWb4fHHUNk0dxauWFARH+IfhK0qqgWPELNO58X2CJAHY&#10;ObtxubuhzpEJ+rhYzJbvSzJNUG4x/5Dxobq1Oh/iF4U9S5eaG2KdoeG0CzFRgepWkiZZ3Gpjst3G&#10;soH4zj4SeEoFNFqmbA58e9gYz05AL2Y+Xy6323HwqzKPRyszWqdAfh7vEbS53mm6saMeSYKrmAeU&#10;l72/6USWZprj80tv5vc4d7/8JOtfAAAA//8DAFBLAwQUAAYACAAAACEAiUxJ/t4AAAAJAQAADwAA&#10;AGRycy9kb3ducmV2LnhtbEyPwU7DMAyG70i8Q2QkblsKrdqtNJ0QiBtCsO2wY9p4bbUmKUmWlbfH&#10;O8HR/j/9/lxtZj2yiM4P1gh4WCbA0LRWDaYTsN+9LVbAfJBGydEaFPCDHjb17U0lS2Uv5gvjNnSM&#10;SowvpYA+hKnk3Lc9aumXdkJD2dE6LQONruPKyQuV65E/JknOtRwMXejlhC89tqftWQt4TT9xF4uP&#10;eHBF836Y9jLy9FuI+7v5+QlYwDn8wXDVJ3WoyamxZ6M8GwUssjwnlIJVCoyA9brIgDXXRQa8rvj/&#10;D+pfAAAA//8DAFBLAQItABQABgAIAAAAIQC2gziS/gAAAOEBAAATAAAAAAAAAAAAAAAAAAAAAABb&#10;Q29udGVudF9UeXBlc10ueG1sUEsBAi0AFAAGAAgAAAAhADj9If/WAAAAlAEAAAsAAAAAAAAAAAAA&#10;AAAALwEAAF9yZWxzLy5yZWxzUEsBAi0AFAAGAAgAAAAhAFqXINTEAQAAbAMAAA4AAAAAAAAAAAAA&#10;AAAALgIAAGRycy9lMm9Eb2MueG1sUEsBAi0AFAAGAAgAAAAhAIlMSf7eAAAACQEAAA8AAAAAAAAA&#10;AAAAAAAAHgQAAGRycy9kb3ducmV2LnhtbFBLBQYAAAAABAAEAPMAAAApBQAAAAA=&#10;" strokecolor="#39f" strokeweight="1pt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5D0"/>
    <w:multiLevelType w:val="hybridMultilevel"/>
    <w:tmpl w:val="E8D4B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11395D4F"/>
    <w:multiLevelType w:val="multilevel"/>
    <w:tmpl w:val="F260E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6250F8"/>
    <w:multiLevelType w:val="multilevel"/>
    <w:tmpl w:val="F660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2D5786"/>
    <w:multiLevelType w:val="multilevel"/>
    <w:tmpl w:val="EF3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593EA9"/>
    <w:multiLevelType w:val="hybridMultilevel"/>
    <w:tmpl w:val="5A283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21A8642F"/>
    <w:multiLevelType w:val="hybridMultilevel"/>
    <w:tmpl w:val="D6D2D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253354FA"/>
    <w:multiLevelType w:val="multilevel"/>
    <w:tmpl w:val="79E0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AB6563"/>
    <w:multiLevelType w:val="hybridMultilevel"/>
    <w:tmpl w:val="C528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33C95C80"/>
    <w:multiLevelType w:val="hybridMultilevel"/>
    <w:tmpl w:val="C65C3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366B5B72"/>
    <w:multiLevelType w:val="hybridMultilevel"/>
    <w:tmpl w:val="D4D2F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3E340A1D"/>
    <w:multiLevelType w:val="multilevel"/>
    <w:tmpl w:val="525E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B544E"/>
    <w:multiLevelType w:val="hybridMultilevel"/>
    <w:tmpl w:val="FDF68C80"/>
    <w:lvl w:ilvl="0" w:tplc="234684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7751D"/>
    <w:multiLevelType w:val="multilevel"/>
    <w:tmpl w:val="52C6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4C313C5"/>
    <w:multiLevelType w:val="multilevel"/>
    <w:tmpl w:val="231A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C507C4"/>
    <w:multiLevelType w:val="hybridMultilevel"/>
    <w:tmpl w:val="28720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5C9C0C86"/>
    <w:multiLevelType w:val="hybridMultilevel"/>
    <w:tmpl w:val="657223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 w15:restartNumberingAfterBreak="0">
    <w:nsid w:val="7C8976CE"/>
    <w:multiLevelType w:val="multilevel"/>
    <w:tmpl w:val="2BF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6"/>
  </w:num>
  <w:num w:numId="8">
    <w:abstractNumId w:val="1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166"/>
    <w:rsid w:val="00003D36"/>
    <w:rsid w:val="00010125"/>
    <w:rsid w:val="00011305"/>
    <w:rsid w:val="0001298B"/>
    <w:rsid w:val="00016E06"/>
    <w:rsid w:val="000175AB"/>
    <w:rsid w:val="00025CF1"/>
    <w:rsid w:val="00045AA2"/>
    <w:rsid w:val="00056551"/>
    <w:rsid w:val="000767EC"/>
    <w:rsid w:val="000867DC"/>
    <w:rsid w:val="00091F9D"/>
    <w:rsid w:val="000A445E"/>
    <w:rsid w:val="000E36C4"/>
    <w:rsid w:val="001056AB"/>
    <w:rsid w:val="00120058"/>
    <w:rsid w:val="00131BFC"/>
    <w:rsid w:val="0014780C"/>
    <w:rsid w:val="00165BCD"/>
    <w:rsid w:val="00185C50"/>
    <w:rsid w:val="001933B3"/>
    <w:rsid w:val="001A4FA3"/>
    <w:rsid w:val="001B296D"/>
    <w:rsid w:val="001B29C0"/>
    <w:rsid w:val="001C38FA"/>
    <w:rsid w:val="001E28FD"/>
    <w:rsid w:val="001F0DA0"/>
    <w:rsid w:val="002143B7"/>
    <w:rsid w:val="00215C05"/>
    <w:rsid w:val="00267582"/>
    <w:rsid w:val="002761A5"/>
    <w:rsid w:val="00290B9B"/>
    <w:rsid w:val="002A6397"/>
    <w:rsid w:val="002B5C96"/>
    <w:rsid w:val="002B7AD8"/>
    <w:rsid w:val="002C066D"/>
    <w:rsid w:val="002D750A"/>
    <w:rsid w:val="002F10F7"/>
    <w:rsid w:val="002F2EA4"/>
    <w:rsid w:val="002F6050"/>
    <w:rsid w:val="00304834"/>
    <w:rsid w:val="003127BD"/>
    <w:rsid w:val="00337F5F"/>
    <w:rsid w:val="0039017C"/>
    <w:rsid w:val="00396CCF"/>
    <w:rsid w:val="003A060C"/>
    <w:rsid w:val="003B10C3"/>
    <w:rsid w:val="003B5612"/>
    <w:rsid w:val="003C1445"/>
    <w:rsid w:val="003C7A94"/>
    <w:rsid w:val="003D062A"/>
    <w:rsid w:val="003F30C7"/>
    <w:rsid w:val="004134CD"/>
    <w:rsid w:val="00421B68"/>
    <w:rsid w:val="00442616"/>
    <w:rsid w:val="00450204"/>
    <w:rsid w:val="0045045B"/>
    <w:rsid w:val="00453B7B"/>
    <w:rsid w:val="004574AA"/>
    <w:rsid w:val="00476AF1"/>
    <w:rsid w:val="004838E4"/>
    <w:rsid w:val="00483C1A"/>
    <w:rsid w:val="00483E78"/>
    <w:rsid w:val="004855B3"/>
    <w:rsid w:val="004B20EA"/>
    <w:rsid w:val="004B2DB9"/>
    <w:rsid w:val="004D0ABC"/>
    <w:rsid w:val="004E36F1"/>
    <w:rsid w:val="00505874"/>
    <w:rsid w:val="00527E54"/>
    <w:rsid w:val="00541A9D"/>
    <w:rsid w:val="00542ADB"/>
    <w:rsid w:val="00546067"/>
    <w:rsid w:val="00550AEE"/>
    <w:rsid w:val="005518BD"/>
    <w:rsid w:val="0057370E"/>
    <w:rsid w:val="00596435"/>
    <w:rsid w:val="00596E93"/>
    <w:rsid w:val="005A1FEF"/>
    <w:rsid w:val="005B43EF"/>
    <w:rsid w:val="005D7520"/>
    <w:rsid w:val="005F4E76"/>
    <w:rsid w:val="0060734C"/>
    <w:rsid w:val="00655176"/>
    <w:rsid w:val="006803E1"/>
    <w:rsid w:val="0069649F"/>
    <w:rsid w:val="006A2A1B"/>
    <w:rsid w:val="006B6AA0"/>
    <w:rsid w:val="006C4106"/>
    <w:rsid w:val="006C46AF"/>
    <w:rsid w:val="006D16E0"/>
    <w:rsid w:val="00706625"/>
    <w:rsid w:val="00716FB4"/>
    <w:rsid w:val="007524C4"/>
    <w:rsid w:val="00775130"/>
    <w:rsid w:val="00783321"/>
    <w:rsid w:val="00786723"/>
    <w:rsid w:val="007D52D4"/>
    <w:rsid w:val="007E1DD1"/>
    <w:rsid w:val="007E5756"/>
    <w:rsid w:val="007F0650"/>
    <w:rsid w:val="007F282B"/>
    <w:rsid w:val="00812F0B"/>
    <w:rsid w:val="00822E1F"/>
    <w:rsid w:val="00836125"/>
    <w:rsid w:val="008912B8"/>
    <w:rsid w:val="00891497"/>
    <w:rsid w:val="008A08CE"/>
    <w:rsid w:val="008A7B92"/>
    <w:rsid w:val="008D069F"/>
    <w:rsid w:val="008D6A96"/>
    <w:rsid w:val="00905DEF"/>
    <w:rsid w:val="009065B7"/>
    <w:rsid w:val="00914C59"/>
    <w:rsid w:val="00935714"/>
    <w:rsid w:val="00937AD6"/>
    <w:rsid w:val="00947518"/>
    <w:rsid w:val="009522B7"/>
    <w:rsid w:val="00961561"/>
    <w:rsid w:val="00995E4E"/>
    <w:rsid w:val="009967F3"/>
    <w:rsid w:val="00996A5B"/>
    <w:rsid w:val="009A702B"/>
    <w:rsid w:val="009B41E5"/>
    <w:rsid w:val="00A02699"/>
    <w:rsid w:val="00A163ED"/>
    <w:rsid w:val="00A21AEB"/>
    <w:rsid w:val="00A30815"/>
    <w:rsid w:val="00A44376"/>
    <w:rsid w:val="00A44F08"/>
    <w:rsid w:val="00A949BF"/>
    <w:rsid w:val="00A94FA9"/>
    <w:rsid w:val="00A96EF7"/>
    <w:rsid w:val="00AC6C2D"/>
    <w:rsid w:val="00AF2C20"/>
    <w:rsid w:val="00B35320"/>
    <w:rsid w:val="00B46F72"/>
    <w:rsid w:val="00B60AB5"/>
    <w:rsid w:val="00B84008"/>
    <w:rsid w:val="00B9418C"/>
    <w:rsid w:val="00B94B76"/>
    <w:rsid w:val="00BC1E75"/>
    <w:rsid w:val="00BC5211"/>
    <w:rsid w:val="00BE326A"/>
    <w:rsid w:val="00C03056"/>
    <w:rsid w:val="00C1042F"/>
    <w:rsid w:val="00C22735"/>
    <w:rsid w:val="00C9425F"/>
    <w:rsid w:val="00C977F5"/>
    <w:rsid w:val="00CF6B1A"/>
    <w:rsid w:val="00D40D8E"/>
    <w:rsid w:val="00D42166"/>
    <w:rsid w:val="00D45D2F"/>
    <w:rsid w:val="00D73714"/>
    <w:rsid w:val="00D77B47"/>
    <w:rsid w:val="00D93794"/>
    <w:rsid w:val="00DA310F"/>
    <w:rsid w:val="00DB40A4"/>
    <w:rsid w:val="00DC7423"/>
    <w:rsid w:val="00DD58EA"/>
    <w:rsid w:val="00E10E08"/>
    <w:rsid w:val="00E763C4"/>
    <w:rsid w:val="00E8254D"/>
    <w:rsid w:val="00EA2369"/>
    <w:rsid w:val="00EB3D26"/>
    <w:rsid w:val="00ED439A"/>
    <w:rsid w:val="00EF21F5"/>
    <w:rsid w:val="00F15D1C"/>
    <w:rsid w:val="00F22024"/>
    <w:rsid w:val="00F31ACB"/>
    <w:rsid w:val="00F332B6"/>
    <w:rsid w:val="00F34288"/>
    <w:rsid w:val="00F520D5"/>
    <w:rsid w:val="00F60FB4"/>
    <w:rsid w:val="00FE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44CB846"/>
  <w15:docId w15:val="{99B5B61D-EFE3-448B-9334-C06D6247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42166"/>
    <w:rPr>
      <w:sz w:val="24"/>
      <w:szCs w:val="24"/>
    </w:rPr>
  </w:style>
  <w:style w:type="paragraph" w:styleId="1">
    <w:name w:val="heading 1"/>
    <w:basedOn w:val="a"/>
    <w:next w:val="a"/>
    <w:qFormat/>
    <w:rsid w:val="00D42166"/>
    <w:pPr>
      <w:keepNext/>
      <w:ind w:left="2124" w:firstLine="708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2166"/>
  </w:style>
  <w:style w:type="paragraph" w:styleId="a3">
    <w:name w:val="Normal (Web)"/>
    <w:basedOn w:val="a"/>
    <w:uiPriority w:val="99"/>
    <w:rsid w:val="00D42166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A44376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1E28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28FD"/>
  </w:style>
  <w:style w:type="paragraph" w:styleId="a7">
    <w:name w:val="header"/>
    <w:basedOn w:val="a"/>
    <w:link w:val="a8"/>
    <w:uiPriority w:val="99"/>
    <w:rsid w:val="00CF6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F6B1A"/>
    <w:rPr>
      <w:sz w:val="24"/>
      <w:szCs w:val="24"/>
    </w:rPr>
  </w:style>
  <w:style w:type="character" w:customStyle="1" w:styleId="a5">
    <w:name w:val="Нижний колонтитул Знак"/>
    <w:link w:val="a4"/>
    <w:rsid w:val="00CF6B1A"/>
    <w:rPr>
      <w:sz w:val="24"/>
      <w:szCs w:val="24"/>
    </w:rPr>
  </w:style>
  <w:style w:type="paragraph" w:styleId="a9">
    <w:name w:val="Balloon Text"/>
    <w:basedOn w:val="a"/>
    <w:link w:val="aa"/>
    <w:rsid w:val="002F6050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F605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86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1C38FA"/>
    <w:rPr>
      <w:b/>
      <w:bCs/>
    </w:rPr>
  </w:style>
  <w:style w:type="character" w:styleId="ad">
    <w:name w:val="Hyperlink"/>
    <w:basedOn w:val="a0"/>
    <w:uiPriority w:val="99"/>
    <w:rsid w:val="00C977F5"/>
    <w:rPr>
      <w:color w:val="0000FF"/>
      <w:u w:val="single"/>
    </w:rPr>
  </w:style>
  <w:style w:type="character" w:customStyle="1" w:styleId="tlid-translation">
    <w:name w:val="tlid-translation"/>
    <w:basedOn w:val="a0"/>
    <w:rsid w:val="007D5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2432</CharactersWithSpaces>
  <SharedDoc>false</SharedDoc>
  <HLinks>
    <vt:vector size="6" baseType="variant">
      <vt:variant>
        <vt:i4>655395</vt:i4>
      </vt:variant>
      <vt:variant>
        <vt:i4>-1</vt:i4>
      </vt:variant>
      <vt:variant>
        <vt:i4>1065</vt:i4>
      </vt:variant>
      <vt:variant>
        <vt:i4>1</vt:i4>
      </vt:variant>
      <vt:variant>
        <vt:lpwstr>http://www.ahcpublications.com/assets/images/publications/imaging_economics/image/CARESTREAM%20DRYVIEW%205700%20Laser%20Imager.JPG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Med</cp:lastModifiedBy>
  <cp:revision>33</cp:revision>
  <dcterms:created xsi:type="dcterms:W3CDTF">2017-11-20T14:03:00Z</dcterms:created>
  <dcterms:modified xsi:type="dcterms:W3CDTF">2020-02-18T08:45:00Z</dcterms:modified>
</cp:coreProperties>
</file>